
<file path=[Content_Types].xml><?xml version="1.0" encoding="utf-8"?>
<Types xmlns="http://schemas.openxmlformats.org/package/2006/content-types">
  <Default Extension="xml" ContentType="application/xml"/>
  <Default Extension="jpeg" ContentType="image/jpeg"/>
  <Default Extension="xlsx" ContentType="application/vnd.openxmlformats-officedocument.spreadsheetml.sheet"/>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insideH w:val="single" w:sz="48" w:space="0" w:color="FFFFFF" w:themeColor="background1"/>
        </w:tblBorders>
        <w:tblLayout w:type="fixed"/>
        <w:tblCellMar>
          <w:left w:w="0" w:type="dxa"/>
          <w:right w:w="0" w:type="dxa"/>
        </w:tblCellMar>
        <w:tblLook w:val="04A0" w:firstRow="1" w:lastRow="0" w:firstColumn="1" w:lastColumn="0" w:noHBand="0" w:noVBand="1"/>
      </w:tblPr>
      <w:tblGrid>
        <w:gridCol w:w="10800"/>
      </w:tblGrid>
      <w:tr w:rsidR="001D11C7" w14:paraId="600016E9" w14:textId="77777777" w:rsidTr="00911E71">
        <w:tc>
          <w:tcPr>
            <w:tcW w:w="10800" w:type="dxa"/>
            <w:vAlign w:val="center"/>
          </w:tcPr>
          <w:tbl>
            <w:tblPr>
              <w:tblW w:w="5000" w:type="pct"/>
              <w:tblBorders>
                <w:insideH w:val="single" w:sz="48" w:space="0" w:color="FFFFFF" w:themeColor="background1"/>
                <w:insideV w:val="single" w:sz="48" w:space="0" w:color="FFFFFF" w:themeColor="background1"/>
              </w:tblBorders>
              <w:tblLayout w:type="fixed"/>
              <w:tblCellMar>
                <w:left w:w="0" w:type="dxa"/>
                <w:right w:w="0" w:type="dxa"/>
              </w:tblCellMar>
              <w:tblLook w:val="04A0" w:firstRow="1" w:lastRow="0" w:firstColumn="1" w:lastColumn="0" w:noHBand="0" w:noVBand="1"/>
            </w:tblPr>
            <w:tblGrid>
              <w:gridCol w:w="5400"/>
              <w:gridCol w:w="5400"/>
            </w:tblGrid>
            <w:tr w:rsidR="001D11C7" w14:paraId="595C2DFC" w14:textId="77777777">
              <w:trPr>
                <w:trHeight w:hRule="exact" w:val="4320"/>
              </w:trPr>
              <w:tc>
                <w:tcPr>
                  <w:tcW w:w="2500" w:type="pct"/>
                  <w:shd w:val="clear" w:color="auto" w:fill="D34817" w:themeFill="accent1"/>
                  <w:vAlign w:val="center"/>
                </w:tcPr>
                <w:p w14:paraId="1BAB2F75" w14:textId="11EA5B89" w:rsidR="00890CFF" w:rsidRPr="00C332E9" w:rsidRDefault="005E77A7" w:rsidP="003260C5">
                  <w:pPr>
                    <w:pStyle w:val="Title"/>
                    <w:rPr>
                      <w:rFonts w:ascii="Harrington" w:hAnsi="Harrington" w:cs="Brush Script MT"/>
                      <w:sz w:val="72"/>
                      <w:szCs w:val="72"/>
                    </w:rPr>
                  </w:pPr>
                  <w:r>
                    <w:rPr>
                      <w:rFonts w:ascii="Harrington" w:hAnsi="Harrington" w:cs="Brush Script MT"/>
                      <w:sz w:val="72"/>
                      <w:szCs w:val="72"/>
                    </w:rPr>
                    <w:t>ENGL11o1</w:t>
                  </w:r>
                  <w:r w:rsidR="00D473B6">
                    <w:rPr>
                      <w:rFonts w:ascii="Harrington" w:hAnsi="Harrington" w:cs="Brush Script MT"/>
                      <w:sz w:val="72"/>
                      <w:szCs w:val="72"/>
                    </w:rPr>
                    <w:t>S</w:t>
                  </w:r>
                </w:p>
                <w:p w14:paraId="214CEA00" w14:textId="11485534" w:rsidR="001D11C7" w:rsidRPr="003260C5" w:rsidRDefault="003260C5" w:rsidP="003260C5">
                  <w:pPr>
                    <w:pStyle w:val="Title"/>
                    <w:rPr>
                      <w:rFonts w:ascii="Brush Script MT" w:hAnsi="Brush Script MT" w:cs="Brush Script MT"/>
                    </w:rPr>
                  </w:pPr>
                  <w:r w:rsidRPr="00C332E9">
                    <w:rPr>
                      <w:rFonts w:ascii="Harrington" w:hAnsi="Harrington" w:cs="Brush Script MT"/>
                      <w:sz w:val="72"/>
                      <w:szCs w:val="72"/>
                    </w:rPr>
                    <w:t>Syllabus</w:t>
                  </w:r>
                </w:p>
              </w:tc>
              <w:tc>
                <w:tcPr>
                  <w:tcW w:w="2500" w:type="pct"/>
                </w:tcPr>
                <w:p w14:paraId="1EB9CF8E" w14:textId="77777777" w:rsidR="001D11C7" w:rsidRDefault="003B4555">
                  <w:r>
                    <w:rPr>
                      <w:noProof/>
                    </w:rPr>
                    <w:drawing>
                      <wp:inline distT="0" distB="0" distL="0" distR="0" wp14:anchorId="66C5B371" wp14:editId="4981DD4D">
                        <wp:extent cx="3651834" cy="2745740"/>
                        <wp:effectExtent l="0" t="0" r="6350" b="0"/>
                        <wp:docPr id="10" name="Picture 10" descr="/Users/moniquebos/Desktop/ForSyllabus/IMG_23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moniquebos/Desktop/ForSyllabus/IMG_236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59671" cy="2751633"/>
                                </a:xfrm>
                                <a:prstGeom prst="rect">
                                  <a:avLst/>
                                </a:prstGeom>
                                <a:noFill/>
                                <a:ln>
                                  <a:noFill/>
                                </a:ln>
                              </pic:spPr>
                            </pic:pic>
                          </a:graphicData>
                        </a:graphic>
                      </wp:inline>
                    </w:drawing>
                  </w:r>
                  <w:r w:rsidR="003260C5" w:rsidRPr="009C061D">
                    <w:rPr>
                      <w:rFonts w:ascii="Apple Chancery" w:hAnsi="Apple Chancery" w:cs="Apple Chancery"/>
                      <w:noProof/>
                      <w:color w:val="634545" w:themeColor="accent6" w:themeShade="BF"/>
                      <w:sz w:val="56"/>
                      <w:szCs w:val="56"/>
                    </w:rPr>
                    <w:drawing>
                      <wp:anchor distT="0" distB="0" distL="118745" distR="118745" simplePos="0" relativeHeight="251659264" behindDoc="0" locked="0" layoutInCell="1" allowOverlap="1" wp14:anchorId="73851FCC" wp14:editId="5521CEDE">
                        <wp:simplePos x="0" y="0"/>
                        <wp:positionH relativeFrom="page">
                          <wp:posOffset>279400</wp:posOffset>
                        </wp:positionH>
                        <wp:positionV relativeFrom="page">
                          <wp:posOffset>3238500</wp:posOffset>
                        </wp:positionV>
                        <wp:extent cx="2687955" cy="2016125"/>
                        <wp:effectExtent l="279400" t="304800" r="233045" b="396875"/>
                        <wp:wrapTight wrapText="bothSides">
                          <wp:wrapPolygon edited="0">
                            <wp:start x="-894" y="-1001"/>
                            <wp:lineTo x="-1638" y="-295"/>
                            <wp:lineTo x="-1234" y="8435"/>
                            <wp:lineTo x="-1235" y="17249"/>
                            <wp:lineTo x="-1134" y="21634"/>
                            <wp:lineTo x="12882" y="23122"/>
                            <wp:lineTo x="13083" y="23080"/>
                            <wp:lineTo x="20936" y="23097"/>
                            <wp:lineTo x="21200" y="23593"/>
                            <wp:lineTo x="22209" y="23383"/>
                            <wp:lineTo x="22562" y="21106"/>
                            <wp:lineTo x="22562" y="3479"/>
                            <wp:lineTo x="21283" y="-386"/>
                            <wp:lineTo x="21138" y="-3386"/>
                            <wp:lineTo x="13689" y="-3487"/>
                            <wp:lineTo x="114" y="-1211"/>
                            <wp:lineTo x="-894" y="-1001"/>
                          </wp:wrapPolygon>
                        </wp:wrapTight>
                        <wp:docPr id="4"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 name="42-18051976.jpg"/>
                                <pic:cNvPicPr/>
                              </pic:nvPicPr>
                              <pic:blipFill>
                                <a:blip r:embed="rId11" cstate="email">
                                  <a:extLst>
                                    <a:ext uri="{28A0092B-C50C-407E-A947-70E740481C1C}">
                                      <a14:useLocalDpi xmlns:a14="http://schemas.microsoft.com/office/drawing/2010/main"/>
                                    </a:ext>
                                  </a:extLst>
                                </a:blip>
                                <a:stretch>
                                  <a:fillRect/>
                                </a:stretch>
                              </pic:blipFill>
                              <pic:spPr>
                                <a:xfrm rot="532737">
                                  <a:off x="0" y="0"/>
                                  <a:ext cx="2687955" cy="2016125"/>
                                </a:xfrm>
                                <a:prstGeom prst="rect">
                                  <a:avLst/>
                                </a:prstGeom>
                                <a:solidFill>
                                  <a:srgbClr val="FFFFFF">
                                    <a:shade val="85000"/>
                                  </a:srgbClr>
                                </a:solidFill>
                                <a:ln w="63500" cap="sq" cmpd="sng" algn="ctr">
                                  <a:solidFill>
                                    <a:srgbClr val="FFFFFF"/>
                                  </a:solidFill>
                                  <a:prstDash val="solid"/>
                                  <a:miter lim="800000"/>
                                  <a:headEnd type="none" w="med" len="med"/>
                                  <a:tailEnd type="none" w="med" len="med"/>
                                </a:ln>
                                <a:effectLst>
                                  <a:outerShdw blurRad="55000" dist="38100" dir="5400000" algn="tl" rotWithShape="0">
                                    <a:srgbClr val="000000">
                                      <a:alpha val="3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p>
              </w:tc>
            </w:tr>
            <w:tr w:rsidR="001D11C7" w14:paraId="4CDA51B6" w14:textId="77777777">
              <w:trPr>
                <w:trHeight w:hRule="exact" w:val="4320"/>
              </w:trPr>
              <w:tc>
                <w:tcPr>
                  <w:tcW w:w="2500" w:type="pct"/>
                </w:tcPr>
                <w:p w14:paraId="405D0D9D" w14:textId="77777777" w:rsidR="001D11C7" w:rsidRDefault="00B573F4">
                  <w:r>
                    <w:rPr>
                      <w:noProof/>
                    </w:rPr>
                    <w:drawing>
                      <wp:inline distT="0" distB="0" distL="0" distR="0" wp14:anchorId="07687F5A" wp14:editId="4EEA5AE3">
                        <wp:extent cx="3390900" cy="2540000"/>
                        <wp:effectExtent l="0" t="0" r="12700" b="0"/>
                        <wp:docPr id="11" name="Picture 11" descr="/Users/moniquebos/Desktop/ForSyllabus/IMG_41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sers/moniquebos/Desktop/ForSyllabus/IMG_4180.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90900" cy="2540000"/>
                                </a:xfrm>
                                <a:prstGeom prst="rect">
                                  <a:avLst/>
                                </a:prstGeom>
                                <a:noFill/>
                                <a:ln>
                                  <a:noFill/>
                                </a:ln>
                              </pic:spPr>
                            </pic:pic>
                          </a:graphicData>
                        </a:graphic>
                      </wp:inline>
                    </w:drawing>
                  </w:r>
                </w:p>
              </w:tc>
              <w:tc>
                <w:tcPr>
                  <w:tcW w:w="2500" w:type="pct"/>
                </w:tcPr>
                <w:p w14:paraId="4CE01D8C" w14:textId="77777777" w:rsidR="001D11C7" w:rsidRDefault="003B4555">
                  <w:r>
                    <w:rPr>
                      <w:noProof/>
                    </w:rPr>
                    <w:drawing>
                      <wp:inline distT="0" distB="0" distL="0" distR="0" wp14:anchorId="0FADA357" wp14:editId="6CA1920B">
                        <wp:extent cx="3390900" cy="2540000"/>
                        <wp:effectExtent l="0" t="0" r="12700" b="0"/>
                        <wp:docPr id="9" name="Picture 9" descr="/Users/moniquebos/Desktop/ForSyllabus/IMG_23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moniquebos/Desktop/ForSyllabus/IMG_2357.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390900" cy="2540000"/>
                                </a:xfrm>
                                <a:prstGeom prst="rect">
                                  <a:avLst/>
                                </a:prstGeom>
                                <a:noFill/>
                                <a:ln>
                                  <a:noFill/>
                                </a:ln>
                              </pic:spPr>
                            </pic:pic>
                          </a:graphicData>
                        </a:graphic>
                      </wp:inline>
                    </w:drawing>
                  </w:r>
                </w:p>
              </w:tc>
            </w:tr>
          </w:tbl>
          <w:p w14:paraId="6E7D8264" w14:textId="77777777" w:rsidR="001D11C7" w:rsidRDefault="001D11C7"/>
        </w:tc>
      </w:tr>
      <w:tr w:rsidR="001D11C7" w14:paraId="315AC095" w14:textId="77777777" w:rsidTr="00911E71">
        <w:trPr>
          <w:trHeight w:hRule="exact" w:val="5400"/>
        </w:trPr>
        <w:tc>
          <w:tcPr>
            <w:tcW w:w="10800" w:type="dxa"/>
            <w:shd w:val="clear" w:color="auto" w:fill="A28E6A" w:themeFill="accent3"/>
            <w:vAlign w:val="center"/>
          </w:tcPr>
          <w:p w14:paraId="77941EDF" w14:textId="328E1387" w:rsidR="003E19F9" w:rsidRPr="00911E71" w:rsidRDefault="007A6311" w:rsidP="00497C7C">
            <w:pPr>
              <w:pStyle w:val="Subtitle"/>
              <w:rPr>
                <w:rFonts w:ascii="Harrington" w:hAnsi="Harrington"/>
                <w:color w:val="4A3128" w:themeColor="accent4" w:themeShade="80"/>
                <w:sz w:val="28"/>
                <w:szCs w:val="28"/>
              </w:rPr>
            </w:pPr>
            <w:r w:rsidRPr="00911E71">
              <w:rPr>
                <w:rFonts w:ascii="Harrington" w:hAnsi="Harrington"/>
                <w:noProof/>
                <w:color w:val="4A3128" w:themeColor="accent4" w:themeShade="80"/>
                <w:sz w:val="28"/>
                <w:szCs w:val="28"/>
              </w:rPr>
              <mc:AlternateContent>
                <mc:Choice Requires="wps">
                  <w:drawing>
                    <wp:anchor distT="0" distB="0" distL="114300" distR="114300" simplePos="0" relativeHeight="251663360" behindDoc="0" locked="0" layoutInCell="1" allowOverlap="1" wp14:anchorId="123F3AFF" wp14:editId="1FC6ABE9">
                      <wp:simplePos x="0" y="0"/>
                      <wp:positionH relativeFrom="column">
                        <wp:posOffset>4856480</wp:posOffset>
                      </wp:positionH>
                      <wp:positionV relativeFrom="paragraph">
                        <wp:posOffset>16510</wp:posOffset>
                      </wp:positionV>
                      <wp:extent cx="1862455" cy="2649220"/>
                      <wp:effectExtent l="0" t="0" r="0" b="0"/>
                      <wp:wrapSquare wrapText="bothSides"/>
                      <wp:docPr id="22" name="Text Box 22"/>
                      <wp:cNvGraphicFramePr/>
                      <a:graphic xmlns:a="http://schemas.openxmlformats.org/drawingml/2006/main">
                        <a:graphicData uri="http://schemas.microsoft.com/office/word/2010/wordprocessingShape">
                          <wps:wsp>
                            <wps:cNvSpPr txBox="1"/>
                            <wps:spPr>
                              <a:xfrm>
                                <a:off x="0" y="0"/>
                                <a:ext cx="1862455" cy="264922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7DFD274" w14:textId="08D46456" w:rsidR="008E2E55" w:rsidRPr="004E17E6" w:rsidRDefault="008E2E55">
                                  <w:pPr>
                                    <w:rPr>
                                      <w:rFonts w:ascii="Brush Script MT" w:hAnsi="Brush Script MT" w:cs="Brush Script MT"/>
                                      <w:color w:val="453D2C" w:themeColor="background2" w:themeShade="40"/>
                                      <w:sz w:val="28"/>
                                      <w:szCs w:val="28"/>
                                    </w:rPr>
                                  </w:pPr>
                                  <w:r w:rsidRPr="004E17E6">
                                    <w:rPr>
                                      <w:rFonts w:ascii="Brush Script MT" w:hAnsi="Brush Script MT" w:cs="Brush Script MT"/>
                                      <w:color w:val="453D2C" w:themeColor="background2" w:themeShade="40"/>
                                      <w:sz w:val="28"/>
                                      <w:szCs w:val="28"/>
                                    </w:rPr>
                                    <w:t>Table of Contents</w:t>
                                  </w:r>
                                </w:p>
                                <w:p w14:paraId="71A3DD2D" w14:textId="77777777" w:rsidR="008E2E55" w:rsidRPr="004E17E6" w:rsidRDefault="008E2E55">
                                  <w:pPr>
                                    <w:rPr>
                                      <w:rFonts w:ascii="Baskerville Old Face" w:hAnsi="Baskerville Old Face"/>
                                      <w:color w:val="453D2C" w:themeColor="background2" w:themeShade="40"/>
                                      <w:sz w:val="22"/>
                                      <w:szCs w:val="22"/>
                                    </w:rPr>
                                  </w:pPr>
                                </w:p>
                                <w:p w14:paraId="46462338" w14:textId="7A3FBC80" w:rsidR="008E2E55" w:rsidRPr="004E17E6" w:rsidRDefault="008E2E55">
                                  <w:pPr>
                                    <w:rPr>
                                      <w:rFonts w:ascii="Baskerville Old Face" w:hAnsi="Baskerville Old Face"/>
                                      <w:color w:val="453D2C" w:themeColor="background2" w:themeShade="40"/>
                                      <w:sz w:val="22"/>
                                      <w:szCs w:val="22"/>
                                    </w:rPr>
                                  </w:pPr>
                                  <w:r>
                                    <w:rPr>
                                      <w:rFonts w:ascii="Baskerville Old Face" w:hAnsi="Baskerville Old Face"/>
                                      <w:color w:val="453D2C" w:themeColor="background2" w:themeShade="40"/>
                                      <w:sz w:val="22"/>
                                      <w:szCs w:val="22"/>
                                    </w:rPr>
                                    <w:t>2…About ENGL1101</w:t>
                                  </w:r>
                                </w:p>
                                <w:p w14:paraId="1C8EAB85" w14:textId="60B27D09" w:rsidR="008E2E55" w:rsidRPr="004E17E6" w:rsidRDefault="000D23FA" w:rsidP="000A13B7">
                                  <w:pPr>
                                    <w:rPr>
                                      <w:rFonts w:ascii="Baskerville Old Face" w:hAnsi="Baskerville Old Face"/>
                                      <w:color w:val="453D2C" w:themeColor="background2" w:themeShade="40"/>
                                      <w:sz w:val="22"/>
                                      <w:szCs w:val="22"/>
                                    </w:rPr>
                                  </w:pPr>
                                  <w:r>
                                    <w:rPr>
                                      <w:rFonts w:ascii="Baskerville Old Face" w:hAnsi="Baskerville Old Face"/>
                                      <w:color w:val="453D2C" w:themeColor="background2" w:themeShade="40"/>
                                      <w:sz w:val="22"/>
                                      <w:szCs w:val="22"/>
                                    </w:rPr>
                                    <w:t>2-7</w:t>
                                  </w:r>
                                  <w:r w:rsidR="008E2E55" w:rsidRPr="004E17E6">
                                    <w:rPr>
                                      <w:rFonts w:ascii="Baskerville Old Face" w:hAnsi="Baskerville Old Face"/>
                                      <w:color w:val="453D2C" w:themeColor="background2" w:themeShade="40"/>
                                      <w:sz w:val="22"/>
                                      <w:szCs w:val="22"/>
                                    </w:rPr>
                                    <w:t>…Assignments and Grades</w:t>
                                  </w:r>
                                </w:p>
                                <w:p w14:paraId="14FEAA35" w14:textId="46827EEA" w:rsidR="008E2E55" w:rsidRPr="004E17E6" w:rsidRDefault="000D23FA">
                                  <w:pPr>
                                    <w:rPr>
                                      <w:rFonts w:ascii="Baskerville Old Face" w:hAnsi="Baskerville Old Face"/>
                                      <w:color w:val="453D2C" w:themeColor="background2" w:themeShade="40"/>
                                      <w:sz w:val="22"/>
                                      <w:szCs w:val="22"/>
                                    </w:rPr>
                                  </w:pPr>
                                  <w:r>
                                    <w:rPr>
                                      <w:rFonts w:ascii="Baskerville Old Face" w:hAnsi="Baskerville Old Face"/>
                                      <w:color w:val="453D2C" w:themeColor="background2" w:themeShade="40"/>
                                      <w:sz w:val="22"/>
                                      <w:szCs w:val="22"/>
                                    </w:rPr>
                                    <w:t>7-9</w:t>
                                  </w:r>
                                  <w:r w:rsidR="008E2E55" w:rsidRPr="004E17E6">
                                    <w:rPr>
                                      <w:rFonts w:ascii="Baskerville Old Face" w:hAnsi="Baskerville Old Face"/>
                                      <w:color w:val="453D2C" w:themeColor="background2" w:themeShade="40"/>
                                      <w:sz w:val="22"/>
                                      <w:szCs w:val="22"/>
                                    </w:rPr>
                                    <w:t>…Communicating with Me</w:t>
                                  </w:r>
                                </w:p>
                                <w:p w14:paraId="71C0BD11" w14:textId="4B7C2125" w:rsidR="008E2E55" w:rsidRPr="004E17E6" w:rsidRDefault="000D23FA">
                                  <w:pPr>
                                    <w:rPr>
                                      <w:rFonts w:ascii="Baskerville Old Face" w:hAnsi="Baskerville Old Face"/>
                                      <w:color w:val="453D2C" w:themeColor="background2" w:themeShade="40"/>
                                      <w:sz w:val="22"/>
                                      <w:szCs w:val="22"/>
                                    </w:rPr>
                                  </w:pPr>
                                  <w:r>
                                    <w:rPr>
                                      <w:rFonts w:ascii="Baskerville Old Face" w:hAnsi="Baskerville Old Face"/>
                                      <w:color w:val="453D2C" w:themeColor="background2" w:themeShade="40"/>
                                      <w:sz w:val="22"/>
                                      <w:szCs w:val="22"/>
                                    </w:rPr>
                                    <w:t>9-11</w:t>
                                  </w:r>
                                  <w:r w:rsidR="008E2E55" w:rsidRPr="004E17E6">
                                    <w:rPr>
                                      <w:rFonts w:ascii="Baskerville Old Face" w:hAnsi="Baskerville Old Face"/>
                                      <w:color w:val="453D2C" w:themeColor="background2" w:themeShade="40"/>
                                      <w:sz w:val="22"/>
                                      <w:szCs w:val="22"/>
                                    </w:rPr>
                                    <w:t>…Attendance and Contributions to Class</w:t>
                                  </w:r>
                                </w:p>
                                <w:p w14:paraId="6AF5110F" w14:textId="3443AE12" w:rsidR="008E2E55" w:rsidRPr="004E17E6" w:rsidRDefault="000D23FA">
                                  <w:pPr>
                                    <w:rPr>
                                      <w:rFonts w:ascii="Baskerville Old Face" w:hAnsi="Baskerville Old Face"/>
                                      <w:color w:val="453D2C" w:themeColor="background2" w:themeShade="40"/>
                                      <w:sz w:val="22"/>
                                      <w:szCs w:val="22"/>
                                    </w:rPr>
                                  </w:pPr>
                                  <w:r>
                                    <w:rPr>
                                      <w:rFonts w:ascii="Baskerville Old Face" w:hAnsi="Baskerville Old Face"/>
                                      <w:color w:val="453D2C" w:themeColor="background2" w:themeShade="40"/>
                                      <w:sz w:val="22"/>
                                      <w:szCs w:val="22"/>
                                    </w:rPr>
                                    <w:t>11</w:t>
                                  </w:r>
                                  <w:r w:rsidR="008E2E55" w:rsidRPr="004E17E6">
                                    <w:rPr>
                                      <w:rFonts w:ascii="Baskerville Old Face" w:hAnsi="Baskerville Old Face"/>
                                      <w:color w:val="453D2C" w:themeColor="background2" w:themeShade="40"/>
                                      <w:sz w:val="22"/>
                                      <w:szCs w:val="22"/>
                                    </w:rPr>
                                    <w:t>…Academic Integrity</w:t>
                                  </w:r>
                                </w:p>
                                <w:p w14:paraId="60939264" w14:textId="42158296" w:rsidR="008E2E55" w:rsidRPr="004E17E6" w:rsidRDefault="000D23FA">
                                  <w:pPr>
                                    <w:rPr>
                                      <w:rFonts w:ascii="Baskerville Old Face" w:hAnsi="Baskerville Old Face"/>
                                      <w:color w:val="453D2C" w:themeColor="background2" w:themeShade="40"/>
                                      <w:sz w:val="22"/>
                                      <w:szCs w:val="22"/>
                                    </w:rPr>
                                  </w:pPr>
                                  <w:r>
                                    <w:rPr>
                                      <w:rFonts w:ascii="Baskerville Old Face" w:hAnsi="Baskerville Old Face"/>
                                      <w:color w:val="453D2C" w:themeColor="background2" w:themeShade="40"/>
                                      <w:sz w:val="22"/>
                                      <w:szCs w:val="22"/>
                                    </w:rPr>
                                    <w:t>11-13</w:t>
                                  </w:r>
                                  <w:r w:rsidR="008E2E55" w:rsidRPr="004E17E6">
                                    <w:rPr>
                                      <w:rFonts w:ascii="Baskerville Old Face" w:hAnsi="Baskerville Old Face"/>
                                      <w:color w:val="453D2C" w:themeColor="background2" w:themeShade="40"/>
                                      <w:sz w:val="22"/>
                                      <w:szCs w:val="22"/>
                                    </w:rPr>
                                    <w:t>…Additional Policies</w:t>
                                  </w:r>
                                </w:p>
                                <w:p w14:paraId="43FAF0B3" w14:textId="0E87F2EB" w:rsidR="008E2E55" w:rsidRPr="004E17E6" w:rsidRDefault="000D23FA">
                                  <w:pPr>
                                    <w:rPr>
                                      <w:rFonts w:ascii="Baskerville Old Face" w:hAnsi="Baskerville Old Face"/>
                                      <w:color w:val="453D2C" w:themeColor="background2" w:themeShade="40"/>
                                      <w:sz w:val="22"/>
                                      <w:szCs w:val="22"/>
                                    </w:rPr>
                                  </w:pPr>
                                  <w:r>
                                    <w:rPr>
                                      <w:rFonts w:ascii="Baskerville Old Face" w:hAnsi="Baskerville Old Face"/>
                                      <w:color w:val="453D2C" w:themeColor="background2" w:themeShade="40"/>
                                      <w:sz w:val="22"/>
                                      <w:szCs w:val="22"/>
                                    </w:rPr>
                                    <w:t>13</w:t>
                                  </w:r>
                                  <w:r w:rsidR="008E2E55" w:rsidRPr="004E17E6">
                                    <w:rPr>
                                      <w:rFonts w:ascii="Baskerville Old Face" w:hAnsi="Baskerville Old Face"/>
                                      <w:color w:val="453D2C" w:themeColor="background2" w:themeShade="40"/>
                                      <w:sz w:val="22"/>
                                      <w:szCs w:val="22"/>
                                    </w:rPr>
                                    <w:t>…Important Dates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23F3AFF" id="_x0000_t202" coordsize="21600,21600" o:spt="202" path="m0,0l0,21600,21600,21600,21600,0xe">
                      <v:stroke joinstyle="miter"/>
                      <v:path gradientshapeok="t" o:connecttype="rect"/>
                    </v:shapetype>
                    <v:shape id="Text Box 22" o:spid="_x0000_s1026" type="#_x0000_t202" style="position:absolute;left:0;text-align:left;margin-left:382.4pt;margin-top:1.3pt;width:146.65pt;height:208.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" filled="f" stroked="f">
                      <v:textbox>
                        <w:txbxContent>
                          <w:p w14:paraId="27DFD274" w14:textId="08D46456" w:rsidR="008E2E55" w:rsidRPr="004E17E6" w:rsidRDefault="008E2E55">
                            <w:pPr>
                              <w:rPr>
                                <w:rFonts w:ascii="Brush Script MT" w:hAnsi="Brush Script MT" w:cs="Brush Script MT"/>
                                <w:color w:val="453D2C" w:themeColor="background2" w:themeShade="40"/>
                                <w:sz w:val="28"/>
                                <w:szCs w:val="28"/>
                              </w:rPr>
                            </w:pPr>
                            <w:r w:rsidRPr="004E17E6">
                              <w:rPr>
                                <w:rFonts w:ascii="Brush Script MT" w:hAnsi="Brush Script MT" w:cs="Brush Script MT"/>
                                <w:color w:val="453D2C" w:themeColor="background2" w:themeShade="40"/>
                                <w:sz w:val="28"/>
                                <w:szCs w:val="28"/>
                              </w:rPr>
                              <w:t>Table of Contents</w:t>
                            </w:r>
                          </w:p>
                          <w:p w14:paraId="71A3DD2D" w14:textId="77777777" w:rsidR="008E2E55" w:rsidRPr="004E17E6" w:rsidRDefault="008E2E55">
                            <w:pPr>
                              <w:rPr>
                                <w:rFonts w:ascii="Baskerville Old Face" w:hAnsi="Baskerville Old Face"/>
                                <w:color w:val="453D2C" w:themeColor="background2" w:themeShade="40"/>
                                <w:sz w:val="22"/>
                                <w:szCs w:val="22"/>
                              </w:rPr>
                            </w:pPr>
                          </w:p>
                          <w:p w14:paraId="46462338" w14:textId="7A3FBC80" w:rsidR="008E2E55" w:rsidRPr="004E17E6" w:rsidRDefault="008E2E55">
                            <w:pPr>
                              <w:rPr>
                                <w:rFonts w:ascii="Baskerville Old Face" w:hAnsi="Baskerville Old Face"/>
                                <w:color w:val="453D2C" w:themeColor="background2" w:themeShade="40"/>
                                <w:sz w:val="22"/>
                                <w:szCs w:val="22"/>
                              </w:rPr>
                            </w:pPr>
                            <w:r>
                              <w:rPr>
                                <w:rFonts w:ascii="Baskerville Old Face" w:hAnsi="Baskerville Old Face"/>
                                <w:color w:val="453D2C" w:themeColor="background2" w:themeShade="40"/>
                                <w:sz w:val="22"/>
                                <w:szCs w:val="22"/>
                              </w:rPr>
                              <w:t>2…About ENGL1101</w:t>
                            </w:r>
                          </w:p>
                          <w:p w14:paraId="1C8EAB85" w14:textId="60B27D09" w:rsidR="008E2E55" w:rsidRPr="004E17E6" w:rsidRDefault="000D23FA" w:rsidP="000A13B7">
                            <w:pPr>
                              <w:rPr>
                                <w:rFonts w:ascii="Baskerville Old Face" w:hAnsi="Baskerville Old Face"/>
                                <w:color w:val="453D2C" w:themeColor="background2" w:themeShade="40"/>
                                <w:sz w:val="22"/>
                                <w:szCs w:val="22"/>
                              </w:rPr>
                            </w:pPr>
                            <w:r>
                              <w:rPr>
                                <w:rFonts w:ascii="Baskerville Old Face" w:hAnsi="Baskerville Old Face"/>
                                <w:color w:val="453D2C" w:themeColor="background2" w:themeShade="40"/>
                                <w:sz w:val="22"/>
                                <w:szCs w:val="22"/>
                              </w:rPr>
                              <w:t>2-7</w:t>
                            </w:r>
                            <w:r w:rsidR="008E2E55" w:rsidRPr="004E17E6">
                              <w:rPr>
                                <w:rFonts w:ascii="Baskerville Old Face" w:hAnsi="Baskerville Old Face"/>
                                <w:color w:val="453D2C" w:themeColor="background2" w:themeShade="40"/>
                                <w:sz w:val="22"/>
                                <w:szCs w:val="22"/>
                              </w:rPr>
                              <w:t>…Assignments and Grades</w:t>
                            </w:r>
                          </w:p>
                          <w:p w14:paraId="14FEAA35" w14:textId="46827EEA" w:rsidR="008E2E55" w:rsidRPr="004E17E6" w:rsidRDefault="000D23FA">
                            <w:pPr>
                              <w:rPr>
                                <w:rFonts w:ascii="Baskerville Old Face" w:hAnsi="Baskerville Old Face"/>
                                <w:color w:val="453D2C" w:themeColor="background2" w:themeShade="40"/>
                                <w:sz w:val="22"/>
                                <w:szCs w:val="22"/>
                              </w:rPr>
                            </w:pPr>
                            <w:r>
                              <w:rPr>
                                <w:rFonts w:ascii="Baskerville Old Face" w:hAnsi="Baskerville Old Face"/>
                                <w:color w:val="453D2C" w:themeColor="background2" w:themeShade="40"/>
                                <w:sz w:val="22"/>
                                <w:szCs w:val="22"/>
                              </w:rPr>
                              <w:t>7-9</w:t>
                            </w:r>
                            <w:r w:rsidR="008E2E55" w:rsidRPr="004E17E6">
                              <w:rPr>
                                <w:rFonts w:ascii="Baskerville Old Face" w:hAnsi="Baskerville Old Face"/>
                                <w:color w:val="453D2C" w:themeColor="background2" w:themeShade="40"/>
                                <w:sz w:val="22"/>
                                <w:szCs w:val="22"/>
                              </w:rPr>
                              <w:t>…Communicating with Me</w:t>
                            </w:r>
                          </w:p>
                          <w:p w14:paraId="71C0BD11" w14:textId="4B7C2125" w:rsidR="008E2E55" w:rsidRPr="004E17E6" w:rsidRDefault="000D23FA">
                            <w:pPr>
                              <w:rPr>
                                <w:rFonts w:ascii="Baskerville Old Face" w:hAnsi="Baskerville Old Face"/>
                                <w:color w:val="453D2C" w:themeColor="background2" w:themeShade="40"/>
                                <w:sz w:val="22"/>
                                <w:szCs w:val="22"/>
                              </w:rPr>
                            </w:pPr>
                            <w:r>
                              <w:rPr>
                                <w:rFonts w:ascii="Baskerville Old Face" w:hAnsi="Baskerville Old Face"/>
                                <w:color w:val="453D2C" w:themeColor="background2" w:themeShade="40"/>
                                <w:sz w:val="22"/>
                                <w:szCs w:val="22"/>
                              </w:rPr>
                              <w:t>9-11</w:t>
                            </w:r>
                            <w:r w:rsidR="008E2E55" w:rsidRPr="004E17E6">
                              <w:rPr>
                                <w:rFonts w:ascii="Baskerville Old Face" w:hAnsi="Baskerville Old Face"/>
                                <w:color w:val="453D2C" w:themeColor="background2" w:themeShade="40"/>
                                <w:sz w:val="22"/>
                                <w:szCs w:val="22"/>
                              </w:rPr>
                              <w:t>…Attendance and Contributions to Class</w:t>
                            </w:r>
                          </w:p>
                          <w:p w14:paraId="6AF5110F" w14:textId="3443AE12" w:rsidR="008E2E55" w:rsidRPr="004E17E6" w:rsidRDefault="000D23FA">
                            <w:pPr>
                              <w:rPr>
                                <w:rFonts w:ascii="Baskerville Old Face" w:hAnsi="Baskerville Old Face"/>
                                <w:color w:val="453D2C" w:themeColor="background2" w:themeShade="40"/>
                                <w:sz w:val="22"/>
                                <w:szCs w:val="22"/>
                              </w:rPr>
                            </w:pPr>
                            <w:r>
                              <w:rPr>
                                <w:rFonts w:ascii="Baskerville Old Face" w:hAnsi="Baskerville Old Face"/>
                                <w:color w:val="453D2C" w:themeColor="background2" w:themeShade="40"/>
                                <w:sz w:val="22"/>
                                <w:szCs w:val="22"/>
                              </w:rPr>
                              <w:t>11</w:t>
                            </w:r>
                            <w:r w:rsidR="008E2E55" w:rsidRPr="004E17E6">
                              <w:rPr>
                                <w:rFonts w:ascii="Baskerville Old Face" w:hAnsi="Baskerville Old Face"/>
                                <w:color w:val="453D2C" w:themeColor="background2" w:themeShade="40"/>
                                <w:sz w:val="22"/>
                                <w:szCs w:val="22"/>
                              </w:rPr>
                              <w:t>…Academic Integrity</w:t>
                            </w:r>
                          </w:p>
                          <w:p w14:paraId="60939264" w14:textId="42158296" w:rsidR="008E2E55" w:rsidRPr="004E17E6" w:rsidRDefault="000D23FA">
                            <w:pPr>
                              <w:rPr>
                                <w:rFonts w:ascii="Baskerville Old Face" w:hAnsi="Baskerville Old Face"/>
                                <w:color w:val="453D2C" w:themeColor="background2" w:themeShade="40"/>
                                <w:sz w:val="22"/>
                                <w:szCs w:val="22"/>
                              </w:rPr>
                            </w:pPr>
                            <w:r>
                              <w:rPr>
                                <w:rFonts w:ascii="Baskerville Old Face" w:hAnsi="Baskerville Old Face"/>
                                <w:color w:val="453D2C" w:themeColor="background2" w:themeShade="40"/>
                                <w:sz w:val="22"/>
                                <w:szCs w:val="22"/>
                              </w:rPr>
                              <w:t>11-13</w:t>
                            </w:r>
                            <w:r w:rsidR="008E2E55" w:rsidRPr="004E17E6">
                              <w:rPr>
                                <w:rFonts w:ascii="Baskerville Old Face" w:hAnsi="Baskerville Old Face"/>
                                <w:color w:val="453D2C" w:themeColor="background2" w:themeShade="40"/>
                                <w:sz w:val="22"/>
                                <w:szCs w:val="22"/>
                              </w:rPr>
                              <w:t>…Additional Policies</w:t>
                            </w:r>
                          </w:p>
                          <w:p w14:paraId="43FAF0B3" w14:textId="0E87F2EB" w:rsidR="008E2E55" w:rsidRPr="004E17E6" w:rsidRDefault="000D23FA">
                            <w:pPr>
                              <w:rPr>
                                <w:rFonts w:ascii="Baskerville Old Face" w:hAnsi="Baskerville Old Face"/>
                                <w:color w:val="453D2C" w:themeColor="background2" w:themeShade="40"/>
                                <w:sz w:val="22"/>
                                <w:szCs w:val="22"/>
                              </w:rPr>
                            </w:pPr>
                            <w:r>
                              <w:rPr>
                                <w:rFonts w:ascii="Baskerville Old Face" w:hAnsi="Baskerville Old Face"/>
                                <w:color w:val="453D2C" w:themeColor="background2" w:themeShade="40"/>
                                <w:sz w:val="22"/>
                                <w:szCs w:val="22"/>
                              </w:rPr>
                              <w:t>13</w:t>
                            </w:r>
                            <w:r w:rsidR="008E2E55" w:rsidRPr="004E17E6">
                              <w:rPr>
                                <w:rFonts w:ascii="Baskerville Old Face" w:hAnsi="Baskerville Old Face"/>
                                <w:color w:val="453D2C" w:themeColor="background2" w:themeShade="40"/>
                                <w:sz w:val="22"/>
                                <w:szCs w:val="22"/>
                              </w:rPr>
                              <w:t>…Important Dates</w:t>
                            </w:r>
                          </w:p>
                        </w:txbxContent>
                      </v:textbox>
                      <w10:wrap type="square"/>
                    </v:shape>
                  </w:pict>
                </mc:Fallback>
              </mc:AlternateContent>
            </w:r>
            <w:r w:rsidR="00713473">
              <w:rPr>
                <w:rFonts w:ascii="Harrington" w:hAnsi="Harrington"/>
                <w:noProof/>
                <w:color w:val="4A3128" w:themeColor="accent4" w:themeShade="80"/>
                <w:sz w:val="28"/>
                <w:szCs w:val="28"/>
              </w:rPr>
              <w:t>5-6:15</w:t>
            </w:r>
            <w:r w:rsidR="004D7715">
              <w:rPr>
                <w:rFonts w:ascii="Harrington" w:hAnsi="Harrington"/>
                <w:noProof/>
                <w:color w:val="4A3128" w:themeColor="accent4" w:themeShade="80"/>
                <w:sz w:val="28"/>
                <w:szCs w:val="28"/>
              </w:rPr>
              <w:t xml:space="preserve"> p</w:t>
            </w:r>
            <w:r w:rsidR="003E19F9" w:rsidRPr="00911E71">
              <w:rPr>
                <w:rFonts w:ascii="Harrington" w:hAnsi="Harrington"/>
                <w:color w:val="4A3128" w:themeColor="accent4" w:themeShade="80"/>
                <w:sz w:val="28"/>
                <w:szCs w:val="28"/>
              </w:rPr>
              <w:t>.m.</w:t>
            </w:r>
          </w:p>
          <w:p w14:paraId="672122E0" w14:textId="1EED5F3D" w:rsidR="00250D95" w:rsidRPr="00911E71" w:rsidRDefault="00713473">
            <w:pPr>
              <w:pStyle w:val="Subtitle"/>
              <w:rPr>
                <w:rFonts w:ascii="Harrington" w:hAnsi="Harrington"/>
                <w:color w:val="4A3128" w:themeColor="accent4" w:themeShade="80"/>
                <w:sz w:val="28"/>
                <w:szCs w:val="28"/>
              </w:rPr>
            </w:pPr>
            <w:r>
              <w:rPr>
                <w:rFonts w:ascii="Harrington" w:hAnsi="Harrington"/>
                <w:color w:val="4A3128" w:themeColor="accent4" w:themeShade="80"/>
                <w:sz w:val="28"/>
                <w:szCs w:val="28"/>
              </w:rPr>
              <w:t>Tues</w:t>
            </w:r>
            <w:r w:rsidR="004D7715">
              <w:rPr>
                <w:rFonts w:ascii="Harrington" w:hAnsi="Harrington"/>
                <w:color w:val="4A3128" w:themeColor="accent4" w:themeShade="80"/>
                <w:sz w:val="28"/>
                <w:szCs w:val="28"/>
              </w:rPr>
              <w:t xml:space="preserve">day: </w:t>
            </w:r>
            <w:r w:rsidR="00AC611F">
              <w:rPr>
                <w:rFonts w:ascii="Harrington" w:hAnsi="Harrington"/>
                <w:color w:val="4A3128" w:themeColor="accent4" w:themeShade="80"/>
                <w:sz w:val="28"/>
                <w:szCs w:val="28"/>
              </w:rPr>
              <w:t>Newton 2209</w:t>
            </w:r>
          </w:p>
          <w:p w14:paraId="4FE63642" w14:textId="1839141F" w:rsidR="004D7715" w:rsidRDefault="00713473" w:rsidP="00885F7E">
            <w:pPr>
              <w:pStyle w:val="Subtitle"/>
              <w:rPr>
                <w:rFonts w:ascii="Harrington" w:hAnsi="Harrington"/>
                <w:color w:val="4A3128" w:themeColor="accent4" w:themeShade="80"/>
                <w:sz w:val="24"/>
                <w:szCs w:val="24"/>
              </w:rPr>
            </w:pPr>
            <w:r>
              <w:rPr>
                <w:rFonts w:ascii="Harrington" w:hAnsi="Harrington"/>
                <w:color w:val="4A3128" w:themeColor="accent4" w:themeShade="80"/>
                <w:sz w:val="24"/>
                <w:szCs w:val="24"/>
              </w:rPr>
              <w:t>Thur</w:t>
            </w:r>
            <w:r w:rsidR="004D7715">
              <w:rPr>
                <w:rFonts w:ascii="Harrington" w:hAnsi="Harrington"/>
                <w:color w:val="4A3128" w:themeColor="accent4" w:themeShade="80"/>
                <w:sz w:val="24"/>
                <w:szCs w:val="24"/>
              </w:rPr>
              <w:t>sday: Newton 2210</w:t>
            </w:r>
          </w:p>
          <w:p w14:paraId="4DBC6BB3" w14:textId="77777777" w:rsidR="004D7715" w:rsidRDefault="004D7715" w:rsidP="00885F7E">
            <w:pPr>
              <w:pStyle w:val="Subtitle"/>
              <w:rPr>
                <w:rFonts w:ascii="Harrington" w:hAnsi="Harrington"/>
                <w:color w:val="4A3128" w:themeColor="accent4" w:themeShade="80"/>
                <w:sz w:val="24"/>
                <w:szCs w:val="24"/>
              </w:rPr>
            </w:pPr>
          </w:p>
          <w:p w14:paraId="3C1E0A52" w14:textId="1BFA83B8" w:rsidR="00890CFF" w:rsidRPr="00911E71" w:rsidRDefault="004D7715" w:rsidP="00885F7E">
            <w:pPr>
              <w:pStyle w:val="Subtitle"/>
              <w:rPr>
                <w:rFonts w:ascii="Harrington" w:hAnsi="Harrington"/>
                <w:color w:val="4A3128" w:themeColor="accent4" w:themeShade="80"/>
                <w:sz w:val="24"/>
                <w:szCs w:val="24"/>
              </w:rPr>
            </w:pPr>
            <w:r>
              <w:rPr>
                <w:rFonts w:ascii="Harrington" w:hAnsi="Harrington"/>
                <w:color w:val="4A3128" w:themeColor="accent4" w:themeShade="80"/>
                <w:sz w:val="24"/>
                <w:szCs w:val="24"/>
              </w:rPr>
              <w:t>Fall</w:t>
            </w:r>
            <w:r w:rsidR="00334996" w:rsidRPr="00911E71">
              <w:rPr>
                <w:rFonts w:ascii="Harrington" w:hAnsi="Harrington"/>
                <w:color w:val="4A3128" w:themeColor="accent4" w:themeShade="80"/>
                <w:sz w:val="24"/>
                <w:szCs w:val="24"/>
              </w:rPr>
              <w:t xml:space="preserve"> 2018</w:t>
            </w:r>
            <w:r w:rsidR="00497C7C" w:rsidRPr="00911E71">
              <w:rPr>
                <w:rFonts w:ascii="Harrington" w:hAnsi="Harrington"/>
                <w:color w:val="4A3128" w:themeColor="accent4" w:themeShade="80"/>
                <w:sz w:val="24"/>
                <w:szCs w:val="24"/>
              </w:rPr>
              <w:t xml:space="preserve">         </w:t>
            </w:r>
            <w:r w:rsidR="00885F7E" w:rsidRPr="00911E71">
              <w:rPr>
                <w:rFonts w:ascii="Harrington" w:hAnsi="Harrington"/>
                <w:color w:val="4A3128" w:themeColor="accent4" w:themeShade="80"/>
                <w:sz w:val="24"/>
                <w:szCs w:val="24"/>
              </w:rPr>
              <w:t>CRN</w:t>
            </w:r>
            <w:r w:rsidR="003E19F9" w:rsidRPr="00911E71">
              <w:rPr>
                <w:rFonts w:ascii="Harrington" w:hAnsi="Harrington"/>
                <w:color w:val="4A3128" w:themeColor="accent4" w:themeShade="80"/>
                <w:sz w:val="24"/>
                <w:szCs w:val="24"/>
              </w:rPr>
              <w:t xml:space="preserve"> </w:t>
            </w:r>
            <w:r>
              <w:rPr>
                <w:rFonts w:ascii="Harrington" w:hAnsi="Harrington"/>
                <w:color w:val="4A3128" w:themeColor="accent4" w:themeShade="80"/>
                <w:sz w:val="24"/>
                <w:szCs w:val="24"/>
              </w:rPr>
              <w:t>8</w:t>
            </w:r>
            <w:r w:rsidR="00AC611F">
              <w:rPr>
                <w:rFonts w:ascii="Harrington" w:hAnsi="Harrington"/>
                <w:color w:val="4A3128" w:themeColor="accent4" w:themeShade="80"/>
                <w:sz w:val="24"/>
                <w:szCs w:val="24"/>
              </w:rPr>
              <w:t>08</w:t>
            </w:r>
            <w:r w:rsidR="00713473">
              <w:rPr>
                <w:rFonts w:ascii="Harrington" w:hAnsi="Harrington"/>
                <w:color w:val="4A3128" w:themeColor="accent4" w:themeShade="80"/>
                <w:sz w:val="24"/>
                <w:szCs w:val="24"/>
              </w:rPr>
              <w:t>95</w:t>
            </w:r>
            <w:bookmarkStart w:id="0" w:name="_GoBack"/>
            <w:bookmarkEnd w:id="0"/>
          </w:p>
          <w:p w14:paraId="00531C3C" w14:textId="77777777" w:rsidR="00497C7C" w:rsidRPr="00911E71" w:rsidRDefault="00497C7C" w:rsidP="00885F7E">
            <w:pPr>
              <w:pStyle w:val="Subtitle"/>
              <w:rPr>
                <w:rFonts w:ascii="American Typewriter" w:hAnsi="American Typewriter"/>
                <w:color w:val="4A3128" w:themeColor="accent4" w:themeShade="80"/>
                <w:sz w:val="24"/>
                <w:szCs w:val="24"/>
              </w:rPr>
            </w:pPr>
          </w:p>
          <w:p w14:paraId="0D08337D" w14:textId="77777777" w:rsidR="00497C7C" w:rsidRPr="00911E71" w:rsidRDefault="00497C7C" w:rsidP="00497C7C">
            <w:pPr>
              <w:pStyle w:val="Subtitle"/>
              <w:rPr>
                <w:rFonts w:ascii="Harrington" w:hAnsi="Harrington"/>
                <w:color w:val="4A3128" w:themeColor="accent4" w:themeShade="80"/>
                <w:sz w:val="36"/>
                <w:szCs w:val="36"/>
              </w:rPr>
            </w:pPr>
            <w:r w:rsidRPr="00911E71">
              <w:rPr>
                <w:rFonts w:ascii="Harrington" w:hAnsi="Harrington"/>
                <w:color w:val="4A3128" w:themeColor="accent4" w:themeShade="80"/>
                <w:sz w:val="36"/>
                <w:szCs w:val="36"/>
              </w:rPr>
              <w:t>Monique Bos, Professor</w:t>
            </w:r>
          </w:p>
          <w:p w14:paraId="7D4BCA2C" w14:textId="0EAC0327" w:rsidR="00DD3F44" w:rsidRPr="00911E71" w:rsidRDefault="00DD3F44" w:rsidP="00497C7C">
            <w:pPr>
              <w:pStyle w:val="Subtitle"/>
              <w:rPr>
                <w:rFonts w:ascii="Harrington" w:hAnsi="Harrington"/>
                <w:color w:val="4A3128" w:themeColor="accent4" w:themeShade="80"/>
                <w:sz w:val="24"/>
                <w:szCs w:val="24"/>
              </w:rPr>
            </w:pPr>
            <w:r w:rsidRPr="00911E71">
              <w:rPr>
                <w:rFonts w:ascii="Harrington" w:hAnsi="Harrington"/>
                <w:color w:val="4A3128" w:themeColor="accent4" w:themeShade="80"/>
                <w:sz w:val="24"/>
                <w:szCs w:val="24"/>
              </w:rPr>
              <w:t>Office: 1123 Newton Building</w:t>
            </w:r>
          </w:p>
          <w:p w14:paraId="27731065" w14:textId="6B5D1B7B" w:rsidR="001935C1" w:rsidRDefault="009B04AE" w:rsidP="00756693">
            <w:pPr>
              <w:pStyle w:val="Subtitle"/>
              <w:rPr>
                <w:rFonts w:ascii="Harrington" w:hAnsi="Harrington"/>
                <w:color w:val="4A3128" w:themeColor="accent4" w:themeShade="80"/>
                <w:sz w:val="24"/>
                <w:szCs w:val="24"/>
              </w:rPr>
            </w:pPr>
            <w:r w:rsidRPr="00911E71">
              <w:rPr>
                <w:rFonts w:ascii="Harrington" w:hAnsi="Harrington"/>
                <w:color w:val="4A3128" w:themeColor="accent4" w:themeShade="80"/>
                <w:sz w:val="24"/>
                <w:szCs w:val="24"/>
              </w:rPr>
              <w:t xml:space="preserve">Office Hours: </w:t>
            </w:r>
            <w:r w:rsidR="00756693">
              <w:rPr>
                <w:rFonts w:ascii="Harrington" w:hAnsi="Harrington"/>
                <w:color w:val="4A3128" w:themeColor="accent4" w:themeShade="80"/>
                <w:sz w:val="24"/>
                <w:szCs w:val="24"/>
              </w:rPr>
              <w:t>MW 1:15-2:15</w:t>
            </w:r>
            <w:r w:rsidR="003E3D46">
              <w:rPr>
                <w:rFonts w:ascii="Harrington" w:hAnsi="Harrington"/>
                <w:color w:val="4A3128" w:themeColor="accent4" w:themeShade="80"/>
                <w:sz w:val="24"/>
                <w:szCs w:val="24"/>
              </w:rPr>
              <w:t xml:space="preserve"> p.m.</w:t>
            </w:r>
          </w:p>
          <w:p w14:paraId="258ADF5D" w14:textId="24335F2B" w:rsidR="00756693" w:rsidRDefault="00756693" w:rsidP="00756693">
            <w:pPr>
              <w:pStyle w:val="Subtitle"/>
              <w:rPr>
                <w:rFonts w:ascii="Harrington" w:hAnsi="Harrington"/>
                <w:color w:val="4A3128" w:themeColor="accent4" w:themeShade="80"/>
                <w:sz w:val="24"/>
                <w:szCs w:val="24"/>
              </w:rPr>
            </w:pPr>
            <w:r>
              <w:rPr>
                <w:rFonts w:ascii="Harrington" w:hAnsi="Harrington"/>
                <w:color w:val="4A3128" w:themeColor="accent4" w:themeShade="80"/>
                <w:sz w:val="24"/>
                <w:szCs w:val="24"/>
              </w:rPr>
              <w:t>TR 2:15-3:15</w:t>
            </w:r>
            <w:r w:rsidR="003E3D46">
              <w:rPr>
                <w:rFonts w:ascii="Harrington" w:hAnsi="Harrington"/>
                <w:color w:val="4A3128" w:themeColor="accent4" w:themeShade="80"/>
                <w:sz w:val="24"/>
                <w:szCs w:val="24"/>
              </w:rPr>
              <w:t xml:space="preserve"> p.m.</w:t>
            </w:r>
          </w:p>
          <w:p w14:paraId="6DAA17AA" w14:textId="72204116" w:rsidR="00890CFF" w:rsidRPr="005E77A7" w:rsidRDefault="0090567C" w:rsidP="00763C78">
            <w:pPr>
              <w:pStyle w:val="BlockText"/>
              <w:rPr>
                <w:rFonts w:ascii="Baskerville" w:hAnsi="Baskerville"/>
                <w:sz w:val="22"/>
                <w:szCs w:val="22"/>
              </w:rPr>
            </w:pPr>
            <w:r w:rsidRPr="00911E71">
              <w:rPr>
                <w:rFonts w:ascii="Baskerville Old Face" w:hAnsi="Baskerville Old Face"/>
                <w:b w:val="0"/>
                <w:color w:val="4A3128" w:themeColor="accent4" w:themeShade="80"/>
                <w:sz w:val="22"/>
                <w:szCs w:val="22"/>
              </w:rPr>
              <w:br/>
            </w:r>
            <w:r w:rsidR="005E77A7" w:rsidRPr="005E77A7">
              <w:rPr>
                <w:rFonts w:ascii="Baskerville" w:hAnsi="Baskerville"/>
                <w:b w:val="0"/>
                <w:color w:val="422E2E" w:themeColor="accent6" w:themeShade="80"/>
                <w:sz w:val="22"/>
                <w:szCs w:val="22"/>
              </w:rPr>
              <w:t>Welcome to ENGL1101! Our theme this fall is “monsters</w:t>
            </w:r>
            <w:r w:rsidR="005E77A7">
              <w:rPr>
                <w:rFonts w:ascii="Baskerville" w:hAnsi="Baskerville"/>
                <w:b w:val="0"/>
                <w:color w:val="422E2E" w:themeColor="accent6" w:themeShade="80"/>
                <w:sz w:val="22"/>
                <w:szCs w:val="22"/>
              </w:rPr>
              <w:t xml:space="preserve"> and fantastic creatures</w:t>
            </w:r>
            <w:r w:rsidR="005E77A7" w:rsidRPr="005E77A7">
              <w:rPr>
                <w:rFonts w:ascii="Baskerville" w:hAnsi="Baskerville"/>
                <w:b w:val="0"/>
                <w:color w:val="422E2E" w:themeColor="accent6" w:themeShade="80"/>
                <w:sz w:val="22"/>
                <w:szCs w:val="22"/>
              </w:rPr>
              <w:t>,” and we’ll use this as a framework to strengthen critical reading, build research skills, and develop an effective writing process.</w:t>
            </w:r>
          </w:p>
        </w:tc>
      </w:tr>
    </w:tbl>
    <w:p w14:paraId="019AD64B" w14:textId="77777777" w:rsidR="001D11C7" w:rsidRDefault="00621817">
      <w:r>
        <w:br w:type="page"/>
      </w:r>
    </w:p>
    <w:p w14:paraId="65123272" w14:textId="77777777" w:rsidR="00237F94" w:rsidRDefault="00237F94">
      <w:pPr>
        <w:pStyle w:val="Heading1"/>
        <w:rPr>
          <w:rFonts w:ascii="Brush Script MT" w:hAnsi="Brush Script MT" w:cs="Brush Script MT"/>
        </w:rPr>
        <w:sectPr w:rsidR="00237F94">
          <w:headerReference w:type="even" r:id="rId14"/>
          <w:headerReference w:type="default" r:id="rId15"/>
          <w:pgSz w:w="12240" w:h="15840"/>
          <w:pgMar w:top="720" w:right="720" w:bottom="720" w:left="720" w:header="720" w:footer="720" w:gutter="0"/>
          <w:cols w:space="720"/>
          <w:titlePg/>
          <w:docGrid w:linePitch="360"/>
        </w:sectPr>
      </w:pPr>
    </w:p>
    <w:p w14:paraId="4CD71D4A" w14:textId="0C3AE947" w:rsidR="00B45621" w:rsidRPr="00F10B93" w:rsidRDefault="00885F7E" w:rsidP="00F10B93">
      <w:pPr>
        <w:pStyle w:val="Heading1"/>
        <w:pBdr>
          <w:top w:val="single" w:sz="4" w:space="14" w:color="D34817" w:themeColor="accent1"/>
          <w:bottom w:val="single" w:sz="4" w:space="5" w:color="D34817" w:themeColor="accent1"/>
        </w:pBdr>
        <w:rPr>
          <w:rFonts w:ascii="Brush Script MT" w:hAnsi="Brush Script MT" w:cs="Brush Script MT"/>
        </w:rPr>
      </w:pPr>
      <w:r w:rsidRPr="000A61D6">
        <w:rPr>
          <w:rFonts w:ascii="Brush Script MT" w:hAnsi="Brush Script MT" w:cs="Brush Script MT"/>
        </w:rPr>
        <w:lastRenderedPageBreak/>
        <w:t xml:space="preserve">About </w:t>
      </w:r>
      <w:r w:rsidR="00352C1E">
        <w:rPr>
          <w:rFonts w:ascii="Brush Script MT" w:hAnsi="Brush Script MT" w:cs="Brush Script MT"/>
        </w:rPr>
        <w:t>English 1101</w:t>
      </w:r>
    </w:p>
    <w:p w14:paraId="738B9046" w14:textId="77777777" w:rsidR="00B45621" w:rsidRPr="005E77A7" w:rsidRDefault="00B45621" w:rsidP="00B45621">
      <w:pPr>
        <w:pStyle w:val="Heading2"/>
        <w:spacing w:after="0"/>
        <w:jc w:val="center"/>
        <w:rPr>
          <w:rFonts w:ascii="Harrington" w:hAnsi="Harrington"/>
          <w:b/>
          <w:color w:val="732117" w:themeColor="accent2" w:themeShade="BF"/>
        </w:rPr>
      </w:pPr>
      <w:r w:rsidRPr="005E77A7">
        <w:rPr>
          <w:rFonts w:ascii="Harrington" w:hAnsi="Harrington"/>
          <w:b/>
          <w:color w:val="732117" w:themeColor="accent2" w:themeShade="BF"/>
        </w:rPr>
        <w:t>Student Learning Outcomes (SLOs)</w:t>
      </w:r>
    </w:p>
    <w:p w14:paraId="33985C3A" w14:textId="77777777" w:rsidR="00352C1E" w:rsidRPr="005E77A7" w:rsidRDefault="00352C1E" w:rsidP="00352C1E">
      <w:pPr>
        <w:pStyle w:val="NormalWeb"/>
        <w:spacing w:before="0" w:beforeAutospacing="0" w:after="0" w:afterAutospacing="0"/>
        <w:rPr>
          <w:rFonts w:ascii="Baskerville" w:hAnsi="Baskerville"/>
          <w:sz w:val="22"/>
          <w:szCs w:val="22"/>
        </w:rPr>
      </w:pPr>
      <w:r w:rsidRPr="005E77A7">
        <w:rPr>
          <w:rFonts w:ascii="Baskerville" w:hAnsi="Baskerville"/>
          <w:sz w:val="22"/>
          <w:szCs w:val="22"/>
        </w:rPr>
        <w:t>The Department of Writing and Linguistics at Georgia Southern has established common Student Learning Outcomes (SLOs) for English 1101 and 1102. In ENGL1101, students learn to…</w:t>
      </w:r>
    </w:p>
    <w:p w14:paraId="7716E346" w14:textId="77777777" w:rsidR="00352C1E" w:rsidRPr="005E77A7" w:rsidRDefault="00352C1E" w:rsidP="00352C1E">
      <w:pPr>
        <w:pStyle w:val="NormalWeb"/>
        <w:spacing w:before="0" w:beforeAutospacing="0" w:after="0" w:afterAutospacing="0"/>
        <w:rPr>
          <w:rFonts w:ascii="Baskerville" w:hAnsi="Baskerville"/>
          <w:sz w:val="22"/>
          <w:szCs w:val="22"/>
        </w:rPr>
      </w:pPr>
    </w:p>
    <w:p w14:paraId="4419FC33" w14:textId="77777777" w:rsidR="00352C1E" w:rsidRPr="005E77A7" w:rsidRDefault="00352C1E" w:rsidP="00352C1E">
      <w:pPr>
        <w:pStyle w:val="NormalWeb"/>
        <w:numPr>
          <w:ilvl w:val="0"/>
          <w:numId w:val="21"/>
        </w:numPr>
        <w:spacing w:before="0" w:beforeAutospacing="0" w:after="0" w:afterAutospacing="0"/>
        <w:rPr>
          <w:rFonts w:ascii="Baskerville" w:hAnsi="Baskerville"/>
          <w:sz w:val="22"/>
          <w:szCs w:val="22"/>
        </w:rPr>
      </w:pPr>
      <w:r w:rsidRPr="005E77A7">
        <w:rPr>
          <w:rFonts w:ascii="Baskerville" w:hAnsi="Baskerville"/>
          <w:sz w:val="22"/>
          <w:szCs w:val="22"/>
        </w:rPr>
        <w:t>Develop flexible strategies to achieve a defined purpose for writing</w:t>
      </w:r>
    </w:p>
    <w:p w14:paraId="33ED0F76" w14:textId="77777777" w:rsidR="00352C1E" w:rsidRPr="005E77A7" w:rsidRDefault="00352C1E" w:rsidP="00352C1E">
      <w:pPr>
        <w:pStyle w:val="NormalWeb"/>
        <w:numPr>
          <w:ilvl w:val="0"/>
          <w:numId w:val="21"/>
        </w:numPr>
        <w:spacing w:before="0" w:beforeAutospacing="0" w:after="0" w:afterAutospacing="0"/>
        <w:rPr>
          <w:rFonts w:ascii="Baskerville" w:hAnsi="Baskerville"/>
          <w:sz w:val="22"/>
          <w:szCs w:val="22"/>
        </w:rPr>
      </w:pPr>
      <w:r w:rsidRPr="005E77A7">
        <w:rPr>
          <w:rFonts w:ascii="Baskerville" w:hAnsi="Baskerville"/>
          <w:sz w:val="22"/>
          <w:szCs w:val="22"/>
        </w:rPr>
        <w:t>Compose texts to examine their ideas in relation to those from a range of sources</w:t>
      </w:r>
    </w:p>
    <w:p w14:paraId="28770107" w14:textId="77777777" w:rsidR="00352C1E" w:rsidRPr="005E77A7" w:rsidRDefault="00352C1E" w:rsidP="00352C1E">
      <w:pPr>
        <w:pStyle w:val="NormalWeb"/>
        <w:numPr>
          <w:ilvl w:val="0"/>
          <w:numId w:val="21"/>
        </w:numPr>
        <w:spacing w:before="0" w:beforeAutospacing="0" w:after="0" w:afterAutospacing="0"/>
        <w:rPr>
          <w:rFonts w:ascii="Baskerville" w:hAnsi="Baskerville"/>
          <w:sz w:val="22"/>
          <w:szCs w:val="22"/>
        </w:rPr>
      </w:pPr>
      <w:r w:rsidRPr="005E77A7">
        <w:rPr>
          <w:rFonts w:ascii="Baskerville" w:hAnsi="Baskerville"/>
          <w:sz w:val="22"/>
          <w:szCs w:val="22"/>
        </w:rPr>
        <w:t>Respond to various rhetorical situations and genre conventions.</w:t>
      </w:r>
    </w:p>
    <w:p w14:paraId="786F373E" w14:textId="77777777" w:rsidR="00352C1E" w:rsidRPr="00082B06" w:rsidRDefault="00352C1E" w:rsidP="00352C1E">
      <w:pPr>
        <w:pStyle w:val="NormalWeb"/>
        <w:spacing w:before="0" w:beforeAutospacing="0" w:after="0" w:afterAutospacing="0"/>
        <w:rPr>
          <w:sz w:val="22"/>
          <w:szCs w:val="22"/>
        </w:rPr>
      </w:pPr>
      <w:r w:rsidRPr="003D537F">
        <w:rPr>
          <w:sz w:val="22"/>
          <w:szCs w:val="22"/>
        </w:rPr>
        <w:t xml:space="preserve"> </w:t>
      </w:r>
    </w:p>
    <w:p w14:paraId="5DA72D39" w14:textId="36B1B1F3" w:rsidR="00352C1E" w:rsidRPr="005E77A7" w:rsidRDefault="005E77A7" w:rsidP="00352C1E">
      <w:pPr>
        <w:pStyle w:val="Heading2"/>
        <w:jc w:val="center"/>
        <w:rPr>
          <w:rFonts w:ascii="Harrington" w:hAnsi="Harrington"/>
          <w:b/>
          <w:color w:val="732117" w:themeColor="accent2" w:themeShade="BF"/>
        </w:rPr>
      </w:pPr>
      <w:r w:rsidRPr="005E77A7">
        <w:rPr>
          <w:rFonts w:ascii="Harrington" w:hAnsi="Harrington"/>
          <w:b/>
          <w:noProof/>
          <w:color w:val="732117" w:themeColor="accent2" w:themeShade="BF"/>
        </w:rPr>
        <mc:AlternateContent>
          <mc:Choice Requires="wps">
            <w:drawing>
              <wp:anchor distT="0" distB="0" distL="114300" distR="114300" simplePos="0" relativeHeight="251929600" behindDoc="0" locked="0" layoutInCell="1" allowOverlap="1" wp14:anchorId="52BE7614" wp14:editId="726A3645">
                <wp:simplePos x="0" y="0"/>
                <wp:positionH relativeFrom="column">
                  <wp:posOffset>10160</wp:posOffset>
                </wp:positionH>
                <wp:positionV relativeFrom="paragraph">
                  <wp:posOffset>88900</wp:posOffset>
                </wp:positionV>
                <wp:extent cx="1146175" cy="1831340"/>
                <wp:effectExtent l="0" t="0" r="0" b="0"/>
                <wp:wrapSquare wrapText="bothSides"/>
                <wp:docPr id="2" name="Text Box 2"/>
                <wp:cNvGraphicFramePr/>
                <a:graphic xmlns:a="http://schemas.openxmlformats.org/drawingml/2006/main">
                  <a:graphicData uri="http://schemas.microsoft.com/office/word/2010/wordprocessingShape">
                    <wps:wsp>
                      <wps:cNvSpPr txBox="1"/>
                      <wps:spPr>
                        <a:xfrm>
                          <a:off x="0" y="0"/>
                          <a:ext cx="1146175" cy="18313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7201517" w14:textId="77777777" w:rsidR="008E2E55" w:rsidRDefault="008E2E55" w:rsidP="00352C1E">
                            <w:pPr>
                              <w:pBdr>
                                <w:top w:val="single" w:sz="4" w:space="1" w:color="auto"/>
                                <w:left w:val="single" w:sz="4" w:space="4" w:color="auto"/>
                                <w:bottom w:val="single" w:sz="4" w:space="1" w:color="auto"/>
                                <w:right w:val="single" w:sz="4" w:space="4" w:color="auto"/>
                              </w:pBdr>
                            </w:pPr>
                            <w:r>
                              <w:rPr>
                                <w:noProof/>
                              </w:rPr>
                              <w:drawing>
                                <wp:inline distT="0" distB="0" distL="0" distR="0" wp14:anchorId="44D5E2DB" wp14:editId="2049F890">
                                  <wp:extent cx="1092308" cy="1656080"/>
                                  <wp:effectExtent l="0" t="0" r="0" b="0"/>
                                  <wp:docPr id="5" name="Picture 5" descr="../../Screen%20Shot%202017-08-07%20at%206.51.25%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reen%20Shot%202017-08-07%20at%206.51.25%20PM.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97319" cy="1663678"/>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BE7614" id="Text Box 2" o:spid="_x0000_s1027" type="#_x0000_t202" style="position:absolute;left:0;text-align:left;margin-left:.8pt;margin-top:7pt;width:90.25pt;height:144.2pt;z-index:25192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" filled="f" stroked="f">
                <v:textbox>
                  <w:txbxContent>
                    <w:p w14:paraId="17201517" w14:textId="77777777" w:rsidR="008E2E55" w:rsidRDefault="008E2E55" w:rsidP="00352C1E">
                      <w:pPr>
                        <w:pBdr>
                          <w:top w:val="single" w:sz="4" w:space="1" w:color="auto"/>
                          <w:left w:val="single" w:sz="4" w:space="4" w:color="auto"/>
                          <w:bottom w:val="single" w:sz="4" w:space="1" w:color="auto"/>
                          <w:right w:val="single" w:sz="4" w:space="4" w:color="auto"/>
                        </w:pBdr>
                      </w:pPr>
                      <w:r>
                        <w:rPr>
                          <w:noProof/>
                        </w:rPr>
                        <w:drawing>
                          <wp:inline distT="0" distB="0" distL="0" distR="0" wp14:anchorId="44D5E2DB" wp14:editId="2049F890">
                            <wp:extent cx="1092308" cy="1656080"/>
                            <wp:effectExtent l="0" t="0" r="0" b="0"/>
                            <wp:docPr id="5" name="Picture 5" descr="../../Screen%20Shot%202017-08-07%20at%206.51.25%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reen%20Shot%202017-08-07%20at%206.51.25%20PM.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97319" cy="1663678"/>
                                    </a:xfrm>
                                    <a:prstGeom prst="rect">
                                      <a:avLst/>
                                    </a:prstGeom>
                                    <a:noFill/>
                                    <a:ln>
                                      <a:noFill/>
                                    </a:ln>
                                  </pic:spPr>
                                </pic:pic>
                              </a:graphicData>
                            </a:graphic>
                          </wp:inline>
                        </w:drawing>
                      </w:r>
                    </w:p>
                  </w:txbxContent>
                </v:textbox>
                <w10:wrap type="square"/>
              </v:shape>
            </w:pict>
          </mc:Fallback>
        </mc:AlternateContent>
      </w:r>
      <w:r w:rsidR="00352C1E" w:rsidRPr="005E77A7">
        <w:rPr>
          <w:rFonts w:ascii="Harrington" w:hAnsi="Harrington"/>
          <w:b/>
          <w:i/>
          <w:noProof/>
          <w:color w:val="732117" w:themeColor="accent2" w:themeShade="BF"/>
          <w:sz w:val="22"/>
          <w:szCs w:val="22"/>
        </w:rPr>
        <mc:AlternateContent>
          <mc:Choice Requires="wps">
            <w:drawing>
              <wp:anchor distT="0" distB="0" distL="114300" distR="114300" simplePos="0" relativeHeight="251928576" behindDoc="0" locked="0" layoutInCell="1" allowOverlap="1" wp14:anchorId="68C57793" wp14:editId="5F485C91">
                <wp:simplePos x="0" y="0"/>
                <wp:positionH relativeFrom="column">
                  <wp:posOffset>4670425</wp:posOffset>
                </wp:positionH>
                <wp:positionV relativeFrom="paragraph">
                  <wp:posOffset>184785</wp:posOffset>
                </wp:positionV>
                <wp:extent cx="1367790" cy="1873250"/>
                <wp:effectExtent l="0" t="0" r="0" b="6350"/>
                <wp:wrapSquare wrapText="bothSides"/>
                <wp:docPr id="14" name="Text Box 14"/>
                <wp:cNvGraphicFramePr/>
                <a:graphic xmlns:a="http://schemas.openxmlformats.org/drawingml/2006/main">
                  <a:graphicData uri="http://schemas.microsoft.com/office/word/2010/wordprocessingShape">
                    <wps:wsp>
                      <wps:cNvSpPr txBox="1"/>
                      <wps:spPr>
                        <a:xfrm>
                          <a:off x="0" y="0"/>
                          <a:ext cx="1367790" cy="187325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2429E38" w14:textId="77777777" w:rsidR="008E2E55" w:rsidRDefault="008E2E55" w:rsidP="00352C1E">
                            <w:pPr>
                              <w:pBdr>
                                <w:top w:val="single" w:sz="4" w:space="1" w:color="auto"/>
                                <w:left w:val="single" w:sz="4" w:space="4" w:color="auto"/>
                                <w:bottom w:val="single" w:sz="4" w:space="1" w:color="auto"/>
                                <w:right w:val="single" w:sz="4" w:space="4" w:color="auto"/>
                              </w:pBdr>
                            </w:pPr>
                            <w:r>
                              <w:rPr>
                                <w:noProof/>
                                <w:sz w:val="22"/>
                                <w:szCs w:val="22"/>
                              </w:rPr>
                              <w:drawing>
                                <wp:inline distT="0" distB="0" distL="0" distR="0" wp14:anchorId="41F5F999" wp14:editId="14753335">
                                  <wp:extent cx="1204182" cy="1714976"/>
                                  <wp:effectExtent l="0" t="0" r="0" b="12700"/>
                                  <wp:docPr id="12" name="Picture 12" descr="Screen%20Shot%202017-05-16%20at%201.34.46%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reen%20Shot%202017-05-16%20at%201.34.46%20PM.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233325" cy="1756482"/>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C57793" id="Text Box 14" o:spid="_x0000_s1028" type="#_x0000_t202" style="position:absolute;left:0;text-align:left;margin-left:367.75pt;margin-top:14.55pt;width:107.7pt;height:147.5pt;z-index:251928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" filled="f" stroked="f">
                <v:textbox>
                  <w:txbxContent>
                    <w:p w14:paraId="52429E38" w14:textId="77777777" w:rsidR="008E2E55" w:rsidRDefault="008E2E55" w:rsidP="00352C1E">
                      <w:pPr>
                        <w:pBdr>
                          <w:top w:val="single" w:sz="4" w:space="1" w:color="auto"/>
                          <w:left w:val="single" w:sz="4" w:space="4" w:color="auto"/>
                          <w:bottom w:val="single" w:sz="4" w:space="1" w:color="auto"/>
                          <w:right w:val="single" w:sz="4" w:space="4" w:color="auto"/>
                        </w:pBdr>
                      </w:pPr>
                      <w:r>
                        <w:rPr>
                          <w:noProof/>
                          <w:sz w:val="22"/>
                          <w:szCs w:val="22"/>
                        </w:rPr>
                        <w:drawing>
                          <wp:inline distT="0" distB="0" distL="0" distR="0" wp14:anchorId="41F5F999" wp14:editId="14753335">
                            <wp:extent cx="1204182" cy="1714976"/>
                            <wp:effectExtent l="0" t="0" r="0" b="12700"/>
                            <wp:docPr id="12" name="Picture 12" descr="Screen%20Shot%202017-05-16%20at%201.34.46%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reen%20Shot%202017-05-16%20at%201.34.46%20PM.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233325" cy="1756482"/>
                                    </a:xfrm>
                                    <a:prstGeom prst="rect">
                                      <a:avLst/>
                                    </a:prstGeom>
                                    <a:noFill/>
                                    <a:ln>
                                      <a:noFill/>
                                    </a:ln>
                                  </pic:spPr>
                                </pic:pic>
                              </a:graphicData>
                            </a:graphic>
                          </wp:inline>
                        </w:drawing>
                      </w:r>
                    </w:p>
                  </w:txbxContent>
                </v:textbox>
                <w10:wrap type="square"/>
              </v:shape>
            </w:pict>
          </mc:Fallback>
        </mc:AlternateContent>
      </w:r>
      <w:r w:rsidR="00352C1E" w:rsidRPr="005E77A7">
        <w:rPr>
          <w:rFonts w:ascii="Harrington" w:hAnsi="Harrington"/>
          <w:b/>
          <w:color w:val="732117" w:themeColor="accent2" w:themeShade="BF"/>
        </w:rPr>
        <w:t>Required Materials</w:t>
      </w:r>
    </w:p>
    <w:p w14:paraId="717ECC87" w14:textId="13DD9534" w:rsidR="00352C1E" w:rsidRPr="005E77A7" w:rsidRDefault="00352C1E" w:rsidP="00352C1E">
      <w:pPr>
        <w:widowControl w:val="0"/>
        <w:autoSpaceDE w:val="0"/>
        <w:autoSpaceDN w:val="0"/>
        <w:adjustRightInd w:val="0"/>
        <w:spacing w:after="240"/>
        <w:rPr>
          <w:rFonts w:ascii="Baskerville" w:hAnsi="Baskerville"/>
          <w:sz w:val="22"/>
          <w:szCs w:val="22"/>
        </w:rPr>
      </w:pPr>
      <w:r w:rsidRPr="005E77A7">
        <w:rPr>
          <w:rFonts w:ascii="Baskerville" w:hAnsi="Baskerville"/>
          <w:b/>
          <w:sz w:val="22"/>
          <w:szCs w:val="22"/>
        </w:rPr>
        <w:t>Textbooks:</w:t>
      </w:r>
      <w:r w:rsidRPr="005E77A7">
        <w:rPr>
          <w:rFonts w:ascii="Baskerville" w:hAnsi="Baskerville"/>
          <w:i/>
          <w:sz w:val="22"/>
          <w:szCs w:val="22"/>
        </w:rPr>
        <w:t xml:space="preserve"> </w:t>
      </w:r>
      <w:r w:rsidRPr="005E77A7">
        <w:rPr>
          <w:rFonts w:ascii="Baskerville" w:hAnsi="Baskerville"/>
          <w:i/>
          <w:sz w:val="22"/>
          <w:szCs w:val="22"/>
        </w:rPr>
        <w:br/>
        <w:t>Understanding Rhetoric (</w:t>
      </w:r>
      <w:r w:rsidRPr="005E77A7">
        <w:rPr>
          <w:rFonts w:ascii="Baskerville" w:hAnsi="Baskerville"/>
          <w:sz w:val="22"/>
          <w:szCs w:val="22"/>
        </w:rPr>
        <w:t>2</w:t>
      </w:r>
      <w:r w:rsidRPr="005E77A7">
        <w:rPr>
          <w:rFonts w:ascii="Baskerville" w:hAnsi="Baskerville"/>
          <w:sz w:val="22"/>
          <w:szCs w:val="22"/>
          <w:vertAlign w:val="superscript"/>
        </w:rPr>
        <w:t>nd</w:t>
      </w:r>
      <w:r w:rsidRPr="005E77A7">
        <w:rPr>
          <w:rFonts w:ascii="Baskerville" w:hAnsi="Baskerville"/>
          <w:sz w:val="22"/>
          <w:szCs w:val="22"/>
        </w:rPr>
        <w:t xml:space="preserve"> edition)</w:t>
      </w:r>
      <w:r w:rsidRPr="005E77A7">
        <w:rPr>
          <w:rFonts w:ascii="Baskerville" w:hAnsi="Baskerville"/>
          <w:i/>
          <w:sz w:val="22"/>
          <w:szCs w:val="22"/>
        </w:rPr>
        <w:t xml:space="preserve"> </w:t>
      </w:r>
      <w:r w:rsidRPr="005E77A7">
        <w:rPr>
          <w:rFonts w:ascii="Baskerville" w:hAnsi="Baskerville"/>
          <w:sz w:val="22"/>
          <w:szCs w:val="22"/>
        </w:rPr>
        <w:t>by Elizabeth Losh, Jonathan Alexander, Kevin Cannon, and Zander Cannon</w:t>
      </w:r>
      <w:r w:rsidRPr="005E77A7">
        <w:rPr>
          <w:rFonts w:ascii="Baskerville" w:hAnsi="Baskerville"/>
          <w:sz w:val="22"/>
          <w:szCs w:val="22"/>
        </w:rPr>
        <w:br/>
      </w:r>
      <w:r w:rsidRPr="005E77A7">
        <w:rPr>
          <w:rStyle w:val="a-size-base"/>
          <w:rFonts w:ascii="Baskerville" w:eastAsia="Times New Roman" w:hAnsi="Baskerville"/>
          <w:sz w:val="22"/>
          <w:szCs w:val="22"/>
        </w:rPr>
        <w:t>ISBN-13:</w:t>
      </w:r>
      <w:r w:rsidRPr="005E77A7">
        <w:rPr>
          <w:rFonts w:ascii="Baskerville" w:eastAsia="Times New Roman" w:hAnsi="Baskerville"/>
          <w:sz w:val="22"/>
          <w:szCs w:val="22"/>
        </w:rPr>
        <w:t xml:space="preserve"> </w:t>
      </w:r>
      <w:r w:rsidRPr="005E77A7">
        <w:rPr>
          <w:rStyle w:val="a-size-base"/>
          <w:rFonts w:ascii="Baskerville" w:eastAsia="Times New Roman" w:hAnsi="Baskerville"/>
          <w:sz w:val="22"/>
          <w:szCs w:val="22"/>
        </w:rPr>
        <w:t>978-1319042134</w:t>
      </w:r>
      <w:r w:rsidRPr="005E77A7">
        <w:rPr>
          <w:rFonts w:ascii="Baskerville" w:eastAsia="Times New Roman" w:hAnsi="Baskerville"/>
          <w:sz w:val="22"/>
          <w:szCs w:val="22"/>
        </w:rPr>
        <w:t xml:space="preserve"> </w:t>
      </w:r>
      <w:r w:rsidRPr="005E77A7">
        <w:rPr>
          <w:rFonts w:ascii="Baskerville" w:hAnsi="Baskerville"/>
          <w:sz w:val="22"/>
          <w:szCs w:val="22"/>
        </w:rPr>
        <w:br/>
      </w:r>
      <w:r w:rsidRPr="005E77A7">
        <w:rPr>
          <w:rStyle w:val="a-size-base"/>
          <w:rFonts w:ascii="Baskerville" w:eastAsia="Times New Roman" w:hAnsi="Baskerville"/>
          <w:sz w:val="22"/>
          <w:szCs w:val="22"/>
        </w:rPr>
        <w:t>ISBN-10:</w:t>
      </w:r>
      <w:r w:rsidRPr="005E77A7">
        <w:rPr>
          <w:rFonts w:ascii="Baskerville" w:eastAsia="Times New Roman" w:hAnsi="Baskerville"/>
          <w:sz w:val="22"/>
          <w:szCs w:val="22"/>
        </w:rPr>
        <w:t xml:space="preserve"> </w:t>
      </w:r>
      <w:r w:rsidRPr="005E77A7">
        <w:rPr>
          <w:rStyle w:val="a-size-base"/>
          <w:rFonts w:ascii="Baskerville" w:eastAsia="Times New Roman" w:hAnsi="Baskerville"/>
          <w:sz w:val="22"/>
          <w:szCs w:val="22"/>
        </w:rPr>
        <w:t>1319042139</w:t>
      </w:r>
      <w:r w:rsidRPr="005E77A7">
        <w:rPr>
          <w:rFonts w:ascii="Baskerville" w:eastAsia="Times New Roman" w:hAnsi="Baskerville"/>
          <w:sz w:val="22"/>
          <w:szCs w:val="22"/>
        </w:rPr>
        <w:t xml:space="preserve"> </w:t>
      </w:r>
      <w:r w:rsidRPr="005E77A7">
        <w:rPr>
          <w:rFonts w:ascii="Baskerville" w:hAnsi="Baskerville"/>
          <w:sz w:val="22"/>
          <w:szCs w:val="22"/>
        </w:rPr>
        <w:br/>
      </w:r>
      <w:r w:rsidRPr="005E77A7">
        <w:rPr>
          <w:rFonts w:ascii="Baskerville" w:hAnsi="Baskerville"/>
          <w:sz w:val="22"/>
          <w:szCs w:val="22"/>
        </w:rPr>
        <w:br/>
      </w:r>
      <w:r w:rsidRPr="005E77A7">
        <w:rPr>
          <w:rFonts w:ascii="Baskerville" w:hAnsi="Baskerville"/>
          <w:i/>
          <w:sz w:val="22"/>
          <w:szCs w:val="22"/>
        </w:rPr>
        <w:t>Monsters: A Bedford Spotlight Reader</w:t>
      </w:r>
      <w:r w:rsidRPr="005E77A7">
        <w:rPr>
          <w:rFonts w:ascii="Baskerville" w:hAnsi="Baskerville"/>
          <w:sz w:val="22"/>
          <w:szCs w:val="22"/>
        </w:rPr>
        <w:t>, edited by Andrew J. Hoffman</w:t>
      </w:r>
      <w:r w:rsidRPr="005E77A7">
        <w:rPr>
          <w:rFonts w:ascii="Baskerville" w:hAnsi="Baskerville"/>
          <w:sz w:val="22"/>
          <w:szCs w:val="22"/>
        </w:rPr>
        <w:br/>
        <w:t xml:space="preserve">ISBN-13: </w:t>
      </w:r>
      <w:r w:rsidRPr="005E77A7">
        <w:rPr>
          <w:rFonts w:ascii="Baskerville" w:eastAsia="Times New Roman" w:hAnsi="Baskerville"/>
          <w:sz w:val="22"/>
          <w:szCs w:val="22"/>
        </w:rPr>
        <w:t>978-1457690303</w:t>
      </w:r>
      <w:r w:rsidRPr="005E77A7">
        <w:rPr>
          <w:rFonts w:ascii="Baskerville" w:hAnsi="Baskerville"/>
          <w:sz w:val="22"/>
          <w:szCs w:val="22"/>
        </w:rPr>
        <w:br/>
        <w:t xml:space="preserve">ISBN-10: </w:t>
      </w:r>
      <w:r w:rsidRPr="005E77A7">
        <w:rPr>
          <w:rFonts w:ascii="Baskerville" w:eastAsia="Times New Roman" w:hAnsi="Baskerville"/>
          <w:sz w:val="22"/>
          <w:szCs w:val="22"/>
        </w:rPr>
        <w:t>1457690306</w:t>
      </w:r>
    </w:p>
    <w:p w14:paraId="28795BAB" w14:textId="77777777" w:rsidR="00352C1E" w:rsidRPr="005E77A7" w:rsidRDefault="00352C1E" w:rsidP="00352C1E">
      <w:pPr>
        <w:widowControl w:val="0"/>
        <w:autoSpaceDE w:val="0"/>
        <w:autoSpaceDN w:val="0"/>
        <w:adjustRightInd w:val="0"/>
        <w:spacing w:after="240"/>
        <w:rPr>
          <w:rFonts w:ascii="Baskerville" w:hAnsi="Baskerville"/>
          <w:sz w:val="22"/>
          <w:szCs w:val="22"/>
        </w:rPr>
      </w:pPr>
      <w:r w:rsidRPr="005E77A7">
        <w:rPr>
          <w:rFonts w:ascii="Baskerville" w:hAnsi="Baskerville"/>
          <w:sz w:val="22"/>
          <w:szCs w:val="22"/>
        </w:rPr>
        <w:t xml:space="preserve">Other readings will be posted to Folio. Please bring a notebook and pen to class to take notes. </w:t>
      </w:r>
    </w:p>
    <w:p w14:paraId="468A8901" w14:textId="7409AFB3" w:rsidR="00263E9A" w:rsidRPr="005E77A7" w:rsidRDefault="00263E9A" w:rsidP="00263E9A">
      <w:pPr>
        <w:jc w:val="center"/>
        <w:rPr>
          <w:rFonts w:ascii="Brush Script MT" w:hAnsi="Brush Script MT" w:cs="Brush Script MT"/>
          <w:bCs/>
          <w:color w:val="634545" w:themeColor="accent6" w:themeShade="BF"/>
          <w:sz w:val="56"/>
          <w:szCs w:val="56"/>
        </w:rPr>
      </w:pPr>
      <w:r w:rsidRPr="004B6AD6">
        <w:rPr>
          <w:rFonts w:ascii="Brush Script MT" w:hAnsi="Brush Script MT" w:cs="Brush Script MT"/>
          <w:bCs/>
          <w:color w:val="EE8C69" w:themeColor="accent1" w:themeTint="99"/>
          <w:sz w:val="56"/>
          <w:szCs w:val="56"/>
        </w:rPr>
        <w:t>Assignments and Grades</w:t>
      </w:r>
    </w:p>
    <w:p w14:paraId="516E0900" w14:textId="7AC9802C" w:rsidR="00CF0766" w:rsidRDefault="00D54215" w:rsidP="005E77A7">
      <w:pPr>
        <w:rPr>
          <w:rFonts w:ascii="Baskerville" w:hAnsi="Baskerville"/>
          <w:bCs/>
          <w:sz w:val="22"/>
          <w:szCs w:val="22"/>
        </w:rPr>
      </w:pPr>
      <w:r w:rsidRPr="005E77A7">
        <w:rPr>
          <w:rFonts w:ascii="Baskerville" w:hAnsi="Baskerville"/>
          <w:bCs/>
          <w:sz w:val="22"/>
          <w:szCs w:val="22"/>
        </w:rPr>
        <w:t>This s</w:t>
      </w:r>
      <w:r w:rsidR="005E77A7" w:rsidRPr="005E77A7">
        <w:rPr>
          <w:rFonts w:ascii="Baskerville" w:hAnsi="Baskerville"/>
          <w:bCs/>
          <w:sz w:val="22"/>
          <w:szCs w:val="22"/>
        </w:rPr>
        <w:t>emest</w:t>
      </w:r>
      <w:r w:rsidRPr="005E77A7">
        <w:rPr>
          <w:rFonts w:ascii="Baskerville" w:hAnsi="Baskerville"/>
          <w:bCs/>
          <w:sz w:val="22"/>
          <w:szCs w:val="22"/>
        </w:rPr>
        <w:t>er, we</w:t>
      </w:r>
      <w:r w:rsidR="004F2823">
        <w:rPr>
          <w:rFonts w:ascii="Baskerville" w:hAnsi="Baskerville"/>
          <w:bCs/>
          <w:sz w:val="22"/>
          <w:szCs w:val="22"/>
        </w:rPr>
        <w:t>’ll complete four</w:t>
      </w:r>
      <w:r w:rsidR="004C599B">
        <w:rPr>
          <w:rFonts w:ascii="Baskerville" w:hAnsi="Baskerville"/>
          <w:bCs/>
          <w:sz w:val="22"/>
          <w:szCs w:val="22"/>
        </w:rPr>
        <w:t xml:space="preserve"> major papers,</w:t>
      </w:r>
      <w:r w:rsidR="00A642CA">
        <w:rPr>
          <w:rFonts w:ascii="Baskerville" w:hAnsi="Baskerville"/>
          <w:bCs/>
          <w:sz w:val="22"/>
          <w:szCs w:val="22"/>
        </w:rPr>
        <w:t xml:space="preserve"> as well as</w:t>
      </w:r>
      <w:r w:rsidRPr="005E77A7">
        <w:rPr>
          <w:rFonts w:ascii="Baskerville" w:hAnsi="Baskerville"/>
          <w:bCs/>
          <w:sz w:val="22"/>
          <w:szCs w:val="22"/>
        </w:rPr>
        <w:t xml:space="preserve"> reading responses</w:t>
      </w:r>
      <w:r w:rsidR="00A642CA">
        <w:rPr>
          <w:rFonts w:ascii="Baskerville" w:hAnsi="Baskerville"/>
          <w:bCs/>
          <w:sz w:val="22"/>
          <w:szCs w:val="22"/>
        </w:rPr>
        <w:t>, draft critiques, and draft reflections</w:t>
      </w:r>
      <w:r w:rsidR="00B45621" w:rsidRPr="005E77A7">
        <w:rPr>
          <w:rFonts w:ascii="Baskerville" w:hAnsi="Baskerville"/>
          <w:bCs/>
          <w:sz w:val="22"/>
          <w:szCs w:val="22"/>
        </w:rPr>
        <w:t xml:space="preserve">. </w:t>
      </w:r>
      <w:r w:rsidR="00600C8E">
        <w:rPr>
          <w:rFonts w:ascii="Baskerville" w:hAnsi="Baskerville"/>
          <w:bCs/>
          <w:sz w:val="22"/>
          <w:szCs w:val="22"/>
        </w:rPr>
        <w:t>Please e</w:t>
      </w:r>
      <w:r w:rsidR="00D5361F">
        <w:rPr>
          <w:rFonts w:ascii="Baskerville" w:hAnsi="Baskerville"/>
          <w:bCs/>
          <w:sz w:val="22"/>
          <w:szCs w:val="22"/>
        </w:rPr>
        <w:t>xpect to have written work due every class period, and</w:t>
      </w:r>
      <w:r w:rsidR="00A642CA">
        <w:rPr>
          <w:rFonts w:ascii="Baskerville" w:hAnsi="Baskerville"/>
          <w:bCs/>
          <w:sz w:val="22"/>
          <w:szCs w:val="22"/>
        </w:rPr>
        <w:t xml:space="preserve"> manage your time</w:t>
      </w:r>
      <w:r w:rsidR="00132727">
        <w:rPr>
          <w:rFonts w:ascii="Baskerville" w:hAnsi="Baskerville"/>
          <w:bCs/>
          <w:sz w:val="22"/>
          <w:szCs w:val="22"/>
        </w:rPr>
        <w:t xml:space="preserve"> accordingly.</w:t>
      </w:r>
      <w:r w:rsidR="00CF0766">
        <w:rPr>
          <w:rFonts w:ascii="Baskerville" w:hAnsi="Baskerville"/>
          <w:bCs/>
          <w:sz w:val="22"/>
          <w:szCs w:val="22"/>
        </w:rPr>
        <w:t xml:space="preserve"> </w:t>
      </w:r>
      <w:r w:rsidR="00A642CA">
        <w:rPr>
          <w:rFonts w:ascii="Baskerville" w:hAnsi="Baskerville"/>
          <w:bCs/>
          <w:sz w:val="22"/>
          <w:szCs w:val="22"/>
        </w:rPr>
        <w:t>(</w:t>
      </w:r>
      <w:r w:rsidR="000918BA">
        <w:rPr>
          <w:rFonts w:ascii="Baskerville" w:hAnsi="Baskerville"/>
          <w:bCs/>
          <w:sz w:val="22"/>
          <w:szCs w:val="22"/>
        </w:rPr>
        <w:t>Per</w:t>
      </w:r>
      <w:r w:rsidR="00A642CA">
        <w:rPr>
          <w:rFonts w:ascii="Baskerville" w:hAnsi="Baskerville"/>
          <w:bCs/>
          <w:sz w:val="22"/>
          <w:szCs w:val="22"/>
        </w:rPr>
        <w:t xml:space="preserve"> university standards, students should allocate two hours</w:t>
      </w:r>
      <w:r w:rsidR="000918BA">
        <w:rPr>
          <w:rFonts w:ascii="Baskerville" w:hAnsi="Baskerville"/>
          <w:bCs/>
          <w:sz w:val="22"/>
          <w:szCs w:val="22"/>
        </w:rPr>
        <w:t xml:space="preserve"> for wor</w:t>
      </w:r>
      <w:r w:rsidR="00A642CA">
        <w:rPr>
          <w:rFonts w:ascii="Baskerville" w:hAnsi="Baskerville"/>
          <w:bCs/>
          <w:sz w:val="22"/>
          <w:szCs w:val="22"/>
        </w:rPr>
        <w:t>k outside of class for every hour</w:t>
      </w:r>
      <w:r w:rsidR="000918BA">
        <w:rPr>
          <w:rFonts w:ascii="Baskerville" w:hAnsi="Baskerville"/>
          <w:bCs/>
          <w:sz w:val="22"/>
          <w:szCs w:val="22"/>
        </w:rPr>
        <w:t xml:space="preserve"> spent</w:t>
      </w:r>
      <w:r w:rsidR="00A642CA">
        <w:rPr>
          <w:rFonts w:ascii="Baskerville" w:hAnsi="Baskerville"/>
          <w:bCs/>
          <w:sz w:val="22"/>
          <w:szCs w:val="22"/>
        </w:rPr>
        <w:t xml:space="preserve"> in class.) This means planning</w:t>
      </w:r>
      <w:r w:rsidR="00923A00">
        <w:rPr>
          <w:rFonts w:ascii="Baskerville" w:hAnsi="Baskerville"/>
          <w:bCs/>
          <w:sz w:val="22"/>
          <w:szCs w:val="22"/>
        </w:rPr>
        <w:t xml:space="preserve"> time each week</w:t>
      </w:r>
      <w:r w:rsidR="00600C8E">
        <w:rPr>
          <w:rFonts w:ascii="Baskerville" w:hAnsi="Baskerville"/>
          <w:bCs/>
          <w:sz w:val="22"/>
          <w:szCs w:val="22"/>
        </w:rPr>
        <w:t xml:space="preserve"> </w:t>
      </w:r>
      <w:r w:rsidR="00A642CA">
        <w:rPr>
          <w:rFonts w:ascii="Baskerville" w:hAnsi="Baskerville"/>
          <w:bCs/>
          <w:sz w:val="22"/>
          <w:szCs w:val="22"/>
        </w:rPr>
        <w:t>to complete assignments. I don’t encourage or enable you to work very far ahead of the course schedule, both because we can have a more productive class discussion if readin</w:t>
      </w:r>
      <w:r w:rsidR="00923A00">
        <w:rPr>
          <w:rFonts w:ascii="Baskerville" w:hAnsi="Baskerville"/>
          <w:bCs/>
          <w:sz w:val="22"/>
          <w:szCs w:val="22"/>
        </w:rPr>
        <w:t>gs are still fresh in your mind</w:t>
      </w:r>
      <w:r w:rsidR="00A642CA">
        <w:rPr>
          <w:rFonts w:ascii="Baskerville" w:hAnsi="Baskerville"/>
          <w:bCs/>
          <w:sz w:val="22"/>
          <w:szCs w:val="22"/>
        </w:rPr>
        <w:t xml:space="preserve"> and because many of the reading responses and papers build on previous assignments and class discussions.</w:t>
      </w:r>
    </w:p>
    <w:p w14:paraId="1CDCA91A" w14:textId="77777777" w:rsidR="00132727" w:rsidRDefault="00132727" w:rsidP="005E77A7">
      <w:pPr>
        <w:rPr>
          <w:rFonts w:ascii="Baskerville" w:hAnsi="Baskerville"/>
          <w:bCs/>
          <w:sz w:val="22"/>
          <w:szCs w:val="22"/>
        </w:rPr>
      </w:pPr>
    </w:p>
    <w:p w14:paraId="178AD785" w14:textId="7A21D904" w:rsidR="005E77A7" w:rsidRPr="005E77A7" w:rsidRDefault="00D54215" w:rsidP="005E77A7">
      <w:pPr>
        <w:rPr>
          <w:rFonts w:ascii="Baskerville" w:hAnsi="Baskerville"/>
          <w:bCs/>
          <w:sz w:val="22"/>
          <w:szCs w:val="22"/>
        </w:rPr>
      </w:pPr>
      <w:r w:rsidRPr="005E77A7">
        <w:rPr>
          <w:rFonts w:ascii="Baskerville" w:hAnsi="Baskerville"/>
          <w:bCs/>
          <w:sz w:val="22"/>
          <w:szCs w:val="22"/>
        </w:rPr>
        <w:t>I’</w:t>
      </w:r>
      <w:r w:rsidR="00B45621" w:rsidRPr="005E77A7">
        <w:rPr>
          <w:rFonts w:ascii="Baskerville" w:hAnsi="Baskerville"/>
          <w:bCs/>
          <w:sz w:val="22"/>
          <w:szCs w:val="22"/>
        </w:rPr>
        <w:t>ll pro</w:t>
      </w:r>
      <w:r w:rsidR="00C14F30" w:rsidRPr="005E77A7">
        <w:rPr>
          <w:rFonts w:ascii="Baskerville" w:hAnsi="Baskerville"/>
          <w:bCs/>
          <w:sz w:val="22"/>
          <w:szCs w:val="22"/>
        </w:rPr>
        <w:t>vide more information</w:t>
      </w:r>
      <w:r w:rsidRPr="005E77A7">
        <w:rPr>
          <w:rFonts w:ascii="Baskerville" w:hAnsi="Baskerville"/>
          <w:bCs/>
          <w:sz w:val="22"/>
          <w:szCs w:val="22"/>
        </w:rPr>
        <w:t xml:space="preserve"> about assignments</w:t>
      </w:r>
      <w:r w:rsidR="004F2823">
        <w:rPr>
          <w:rFonts w:ascii="Baskerville" w:hAnsi="Baskerville"/>
          <w:bCs/>
          <w:sz w:val="22"/>
          <w:szCs w:val="22"/>
        </w:rPr>
        <w:t xml:space="preserve"> </w:t>
      </w:r>
      <w:r w:rsidR="00763C78" w:rsidRPr="005E77A7">
        <w:rPr>
          <w:rFonts w:ascii="Baskerville" w:hAnsi="Baskerville"/>
          <w:bCs/>
          <w:sz w:val="22"/>
          <w:szCs w:val="22"/>
        </w:rPr>
        <w:t>—</w:t>
      </w:r>
      <w:r w:rsidR="004F2823">
        <w:rPr>
          <w:rFonts w:ascii="Baskerville" w:hAnsi="Baskerville"/>
          <w:bCs/>
          <w:sz w:val="22"/>
          <w:szCs w:val="22"/>
        </w:rPr>
        <w:t xml:space="preserve"> </w:t>
      </w:r>
      <w:r w:rsidR="00C14F30" w:rsidRPr="005E77A7">
        <w:rPr>
          <w:rFonts w:ascii="Baskerville" w:hAnsi="Baskerville"/>
          <w:bCs/>
          <w:sz w:val="22"/>
          <w:szCs w:val="22"/>
        </w:rPr>
        <w:t xml:space="preserve">including </w:t>
      </w:r>
      <w:r w:rsidR="00763C78" w:rsidRPr="005E77A7">
        <w:rPr>
          <w:rFonts w:ascii="Baskerville" w:hAnsi="Baskerville"/>
          <w:bCs/>
          <w:sz w:val="22"/>
          <w:szCs w:val="22"/>
        </w:rPr>
        <w:t>grade breakdowns,</w:t>
      </w:r>
      <w:r w:rsidR="00132727">
        <w:rPr>
          <w:rFonts w:ascii="Baskerville" w:hAnsi="Baskerville"/>
          <w:bCs/>
          <w:sz w:val="22"/>
          <w:szCs w:val="22"/>
        </w:rPr>
        <w:t xml:space="preserve"> specific</w:t>
      </w:r>
      <w:r w:rsidR="00763C78" w:rsidRPr="005E77A7">
        <w:rPr>
          <w:rFonts w:ascii="Baskerville" w:hAnsi="Baskerville"/>
          <w:bCs/>
          <w:sz w:val="22"/>
          <w:szCs w:val="22"/>
        </w:rPr>
        <w:t xml:space="preserve"> requirements</w:t>
      </w:r>
      <w:r w:rsidR="00A968CB">
        <w:rPr>
          <w:rFonts w:ascii="Baskerville" w:hAnsi="Baskerville"/>
          <w:bCs/>
          <w:sz w:val="22"/>
          <w:szCs w:val="22"/>
        </w:rPr>
        <w:t xml:space="preserve"> and expectations</w:t>
      </w:r>
      <w:r w:rsidR="00763C78" w:rsidRPr="005E77A7">
        <w:rPr>
          <w:rFonts w:ascii="Baskerville" w:hAnsi="Baskerville"/>
          <w:bCs/>
          <w:sz w:val="22"/>
          <w:szCs w:val="22"/>
        </w:rPr>
        <w:t>,</w:t>
      </w:r>
      <w:r w:rsidR="00A968CB">
        <w:rPr>
          <w:rFonts w:ascii="Baskerville" w:hAnsi="Baskerville"/>
          <w:bCs/>
          <w:sz w:val="22"/>
          <w:szCs w:val="22"/>
        </w:rPr>
        <w:t xml:space="preserve"> and</w:t>
      </w:r>
      <w:r w:rsidR="00763C78" w:rsidRPr="005E77A7">
        <w:rPr>
          <w:rFonts w:ascii="Baskerville" w:hAnsi="Baskerville"/>
          <w:bCs/>
          <w:sz w:val="22"/>
          <w:szCs w:val="22"/>
        </w:rPr>
        <w:t xml:space="preserve"> </w:t>
      </w:r>
      <w:r w:rsidR="00C14F30" w:rsidRPr="005E77A7">
        <w:rPr>
          <w:rFonts w:ascii="Baskerville" w:hAnsi="Baskerville"/>
          <w:bCs/>
          <w:sz w:val="22"/>
          <w:szCs w:val="22"/>
        </w:rPr>
        <w:t>due dates</w:t>
      </w:r>
      <w:r w:rsidR="004F2823">
        <w:rPr>
          <w:rFonts w:ascii="Baskerville" w:hAnsi="Baskerville"/>
          <w:bCs/>
          <w:sz w:val="22"/>
          <w:szCs w:val="22"/>
        </w:rPr>
        <w:t xml:space="preserve"> </w:t>
      </w:r>
      <w:r w:rsidR="00763C78" w:rsidRPr="005E77A7">
        <w:rPr>
          <w:rFonts w:ascii="Baskerville" w:hAnsi="Baskerville"/>
          <w:bCs/>
          <w:sz w:val="22"/>
          <w:szCs w:val="22"/>
        </w:rPr>
        <w:t>—</w:t>
      </w:r>
      <w:r w:rsidR="004F2823">
        <w:rPr>
          <w:rFonts w:ascii="Baskerville" w:hAnsi="Baskerville"/>
          <w:bCs/>
          <w:sz w:val="22"/>
          <w:szCs w:val="22"/>
        </w:rPr>
        <w:t xml:space="preserve"> </w:t>
      </w:r>
      <w:r w:rsidR="00C14F30" w:rsidRPr="005E77A7">
        <w:rPr>
          <w:rFonts w:ascii="Baskerville" w:hAnsi="Baskerville"/>
          <w:bCs/>
          <w:sz w:val="22"/>
          <w:szCs w:val="22"/>
        </w:rPr>
        <w:t xml:space="preserve">as the </w:t>
      </w:r>
      <w:r w:rsidR="00540B4B" w:rsidRPr="005E77A7">
        <w:rPr>
          <w:rFonts w:ascii="Baskerville" w:hAnsi="Baskerville"/>
          <w:bCs/>
          <w:sz w:val="22"/>
          <w:szCs w:val="22"/>
        </w:rPr>
        <w:t>term</w:t>
      </w:r>
      <w:r w:rsidR="005E77A7">
        <w:rPr>
          <w:rFonts w:ascii="Baskerville" w:hAnsi="Baskerville"/>
          <w:bCs/>
          <w:sz w:val="22"/>
          <w:szCs w:val="22"/>
        </w:rPr>
        <w:t xml:space="preserve"> prog</w:t>
      </w:r>
      <w:r w:rsidR="00132727">
        <w:rPr>
          <w:rFonts w:ascii="Baskerville" w:hAnsi="Baskerville"/>
          <w:bCs/>
          <w:sz w:val="22"/>
          <w:szCs w:val="22"/>
        </w:rPr>
        <w:t xml:space="preserve">resses. </w:t>
      </w:r>
      <w:r w:rsidR="00923A00">
        <w:rPr>
          <w:rFonts w:ascii="Baskerville" w:hAnsi="Baskerville"/>
          <w:bCs/>
          <w:sz w:val="22"/>
          <w:szCs w:val="22"/>
        </w:rPr>
        <w:t>However, h</w:t>
      </w:r>
      <w:r w:rsidR="00923A00" w:rsidRPr="005E77A7">
        <w:rPr>
          <w:rFonts w:ascii="Baskerville" w:hAnsi="Baskerville"/>
          <w:bCs/>
          <w:sz w:val="22"/>
          <w:szCs w:val="22"/>
        </w:rPr>
        <w:t xml:space="preserve">ere’s a brief overview </w:t>
      </w:r>
      <w:r w:rsidR="00923A00">
        <w:rPr>
          <w:rFonts w:ascii="Baskerville" w:hAnsi="Baskerville"/>
          <w:bCs/>
          <w:sz w:val="22"/>
          <w:szCs w:val="22"/>
        </w:rPr>
        <w:t xml:space="preserve">of the major assignments and grading criteria </w:t>
      </w:r>
      <w:r w:rsidR="00923A00" w:rsidRPr="005E77A7">
        <w:rPr>
          <w:rFonts w:ascii="Baskerville" w:hAnsi="Baskerville"/>
          <w:bCs/>
          <w:sz w:val="22"/>
          <w:szCs w:val="22"/>
        </w:rPr>
        <w:t>so you have</w:t>
      </w:r>
      <w:r w:rsidR="00923A00">
        <w:rPr>
          <w:rFonts w:ascii="Baskerville" w:hAnsi="Baskerville"/>
          <w:bCs/>
          <w:sz w:val="22"/>
          <w:szCs w:val="22"/>
        </w:rPr>
        <w:t xml:space="preserve"> an idea of what to expect</w:t>
      </w:r>
      <w:r w:rsidR="00923A00" w:rsidRPr="005E77A7">
        <w:rPr>
          <w:rFonts w:ascii="Baskerville" w:hAnsi="Baskerville"/>
          <w:bCs/>
          <w:sz w:val="22"/>
          <w:szCs w:val="22"/>
        </w:rPr>
        <w:t>:</w:t>
      </w:r>
    </w:p>
    <w:p w14:paraId="34F8E953" w14:textId="77777777" w:rsidR="005E77A7" w:rsidRDefault="005E77A7" w:rsidP="005E77A7">
      <w:pPr>
        <w:rPr>
          <w:rFonts w:ascii="Baskerville" w:hAnsi="Baskerville"/>
          <w:bCs/>
          <w:sz w:val="22"/>
          <w:szCs w:val="22"/>
        </w:rPr>
      </w:pPr>
    </w:p>
    <w:p w14:paraId="496B55BA" w14:textId="7611DB0E" w:rsidR="005E77A7" w:rsidRDefault="005E77A7" w:rsidP="005E77A7">
      <w:pPr>
        <w:jc w:val="center"/>
        <w:rPr>
          <w:rFonts w:ascii="Baskerville" w:hAnsi="Baskerville"/>
          <w:bCs/>
          <w:sz w:val="22"/>
          <w:szCs w:val="22"/>
        </w:rPr>
      </w:pPr>
      <w:r>
        <w:rPr>
          <w:rFonts w:ascii="Harrington" w:hAnsi="Harrington"/>
          <w:b/>
          <w:color w:val="732117" w:themeColor="accent2" w:themeShade="BF"/>
        </w:rPr>
        <w:t>Papers</w:t>
      </w:r>
    </w:p>
    <w:p w14:paraId="621ECC16" w14:textId="4ADCC337" w:rsidR="00923A00" w:rsidRPr="005E77A7" w:rsidRDefault="00923A00" w:rsidP="00923A00">
      <w:pPr>
        <w:rPr>
          <w:rFonts w:ascii="Baskerville" w:hAnsi="Baskerville"/>
          <w:bCs/>
          <w:sz w:val="22"/>
          <w:szCs w:val="22"/>
        </w:rPr>
      </w:pPr>
      <w:r>
        <w:rPr>
          <w:rFonts w:ascii="Baskerville" w:hAnsi="Baskerville"/>
          <w:bCs/>
          <w:sz w:val="22"/>
          <w:szCs w:val="22"/>
        </w:rPr>
        <w:t xml:space="preserve">Generally, your papers will be assessed for content (depth, clarity, and development of ideas; quality of sources and research, when appropriate), readability (organization, grammar, mechanics, punctuation, spelling, etc.), and process (whether you meet benchmarks). Grades are based on whether writing exceeds, meets, or doesn’t meet expectations in each category. </w:t>
      </w:r>
    </w:p>
    <w:p w14:paraId="4A95FA1E" w14:textId="77777777" w:rsidR="00923A00" w:rsidRDefault="00923A00" w:rsidP="005E77A7">
      <w:pPr>
        <w:rPr>
          <w:rFonts w:ascii="Baskerville" w:hAnsi="Baskerville"/>
          <w:b/>
          <w:bCs/>
          <w:color w:val="EE8C69" w:themeColor="accent1" w:themeTint="99"/>
          <w:sz w:val="22"/>
          <w:szCs w:val="22"/>
        </w:rPr>
      </w:pPr>
    </w:p>
    <w:p w14:paraId="76A91C80" w14:textId="50B73EE7" w:rsidR="00923A00" w:rsidRDefault="00923A00" w:rsidP="005E77A7">
      <w:pPr>
        <w:rPr>
          <w:rFonts w:ascii="Baskerville" w:hAnsi="Baskerville"/>
          <w:b/>
          <w:bCs/>
          <w:color w:val="EE8C69" w:themeColor="accent1" w:themeTint="99"/>
          <w:sz w:val="22"/>
          <w:szCs w:val="22"/>
        </w:rPr>
      </w:pPr>
      <w:r>
        <w:rPr>
          <w:rFonts w:ascii="Brush Script MT" w:hAnsi="Brush Script MT" w:cs="Brush Script MT"/>
          <w:bCs/>
          <w:noProof/>
          <w:color w:val="634545" w:themeColor="accent6" w:themeShade="BF"/>
          <w:sz w:val="56"/>
          <w:szCs w:val="56"/>
        </w:rPr>
        <w:lastRenderedPageBreak/>
        <w:drawing>
          <wp:inline distT="0" distB="0" distL="0" distR="0" wp14:anchorId="20F50D0B" wp14:editId="2BDF073A">
            <wp:extent cx="5943600" cy="2428240"/>
            <wp:effectExtent l="0" t="0" r="0" b="10160"/>
            <wp:docPr id="6" name="Picture 6" descr="Screen%20Shot%202018-08-09%20at%205.09.36%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reen%20Shot%202018-08-09%20at%205.09.36%20PM.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2428240"/>
                    </a:xfrm>
                    <a:prstGeom prst="rect">
                      <a:avLst/>
                    </a:prstGeom>
                    <a:noFill/>
                    <a:ln>
                      <a:noFill/>
                    </a:ln>
                  </pic:spPr>
                </pic:pic>
              </a:graphicData>
            </a:graphic>
          </wp:inline>
        </w:drawing>
      </w:r>
    </w:p>
    <w:p w14:paraId="2625146A" w14:textId="77777777" w:rsidR="00923A00" w:rsidRDefault="00923A00" w:rsidP="005E77A7">
      <w:pPr>
        <w:rPr>
          <w:rFonts w:ascii="Baskerville" w:hAnsi="Baskerville"/>
          <w:b/>
          <w:bCs/>
          <w:color w:val="EE8C69" w:themeColor="accent1" w:themeTint="99"/>
          <w:sz w:val="22"/>
          <w:szCs w:val="22"/>
        </w:rPr>
      </w:pPr>
    </w:p>
    <w:p w14:paraId="766A0A6F" w14:textId="2F837966" w:rsidR="005E77A7" w:rsidRPr="005C1EF1" w:rsidRDefault="005E77A7" w:rsidP="005E77A7">
      <w:pPr>
        <w:rPr>
          <w:rFonts w:ascii="Baskerville" w:hAnsi="Baskerville"/>
          <w:bCs/>
          <w:sz w:val="22"/>
          <w:szCs w:val="22"/>
        </w:rPr>
      </w:pPr>
      <w:r w:rsidRPr="005E77A7">
        <w:rPr>
          <w:rFonts w:ascii="Baskerville" w:hAnsi="Baskerville"/>
          <w:b/>
          <w:bCs/>
          <w:color w:val="EE8C69" w:themeColor="accent1" w:themeTint="99"/>
          <w:sz w:val="22"/>
          <w:szCs w:val="22"/>
        </w:rPr>
        <w:t>Paper 1</w:t>
      </w:r>
      <w:r w:rsidR="00A968CB">
        <w:rPr>
          <w:rFonts w:ascii="Baskerville" w:hAnsi="Baskerville"/>
          <w:b/>
          <w:bCs/>
          <w:color w:val="EE8C69" w:themeColor="accent1" w:themeTint="99"/>
          <w:sz w:val="22"/>
          <w:szCs w:val="22"/>
        </w:rPr>
        <w:t xml:space="preserve"> (SLOs 1 and 3)</w:t>
      </w:r>
      <w:r w:rsidRPr="005E77A7">
        <w:rPr>
          <w:rFonts w:ascii="Baskerville" w:hAnsi="Baskerville"/>
          <w:b/>
          <w:bCs/>
          <w:color w:val="EE8C69" w:themeColor="accent1" w:themeTint="99"/>
          <w:sz w:val="22"/>
          <w:szCs w:val="22"/>
        </w:rPr>
        <w:t>:</w:t>
      </w:r>
      <w:r w:rsidRPr="005E77A7">
        <w:rPr>
          <w:rFonts w:ascii="Baskerville" w:hAnsi="Baskerville"/>
          <w:bCs/>
          <w:color w:val="EE8C69" w:themeColor="accent1" w:themeTint="99"/>
          <w:sz w:val="22"/>
          <w:szCs w:val="22"/>
        </w:rPr>
        <w:t xml:space="preserve"> </w:t>
      </w:r>
      <w:r w:rsidR="00A968CB">
        <w:rPr>
          <w:rFonts w:ascii="Baskerville" w:hAnsi="Baskerville"/>
          <w:bCs/>
          <w:sz w:val="22"/>
          <w:szCs w:val="22"/>
        </w:rPr>
        <w:t>Your first assignment</w:t>
      </w:r>
      <w:r w:rsidR="005C1EF1">
        <w:rPr>
          <w:rFonts w:ascii="Baskerville" w:hAnsi="Baskerville"/>
          <w:bCs/>
          <w:sz w:val="22"/>
          <w:szCs w:val="22"/>
        </w:rPr>
        <w:t xml:space="preserve">, tentatively due Week </w:t>
      </w:r>
      <w:r w:rsidR="00B801CB">
        <w:rPr>
          <w:rFonts w:ascii="Baskerville" w:hAnsi="Baskerville"/>
          <w:bCs/>
          <w:sz w:val="22"/>
          <w:szCs w:val="22"/>
        </w:rPr>
        <w:t>5</w:t>
      </w:r>
      <w:r w:rsidR="005C1EF1">
        <w:rPr>
          <w:rFonts w:ascii="Baskerville" w:hAnsi="Baskerville"/>
          <w:bCs/>
          <w:sz w:val="22"/>
          <w:szCs w:val="22"/>
        </w:rPr>
        <w:t>,</w:t>
      </w:r>
      <w:r w:rsidR="00A968CB">
        <w:rPr>
          <w:rFonts w:ascii="Baskerville" w:hAnsi="Baskerville"/>
          <w:bCs/>
          <w:sz w:val="22"/>
          <w:szCs w:val="22"/>
        </w:rPr>
        <w:t xml:space="preserve"> </w:t>
      </w:r>
      <w:r w:rsidR="00923A00">
        <w:rPr>
          <w:rFonts w:ascii="Baskerville" w:hAnsi="Baskerville"/>
          <w:bCs/>
          <w:sz w:val="22"/>
          <w:szCs w:val="22"/>
        </w:rPr>
        <w:t>will be</w:t>
      </w:r>
      <w:r w:rsidR="00A968CB">
        <w:rPr>
          <w:rFonts w:ascii="Baskerville" w:hAnsi="Baskerville"/>
          <w:bCs/>
          <w:sz w:val="22"/>
          <w:szCs w:val="22"/>
        </w:rPr>
        <w:t xml:space="preserve"> a narrative that introduces you to your peers and me.</w:t>
      </w:r>
      <w:r w:rsidR="00A968CB" w:rsidRPr="00A968CB">
        <w:rPr>
          <w:rFonts w:ascii="Baskerville" w:hAnsi="Baskerville"/>
          <w:bCs/>
          <w:sz w:val="22"/>
          <w:szCs w:val="22"/>
        </w:rPr>
        <w:t xml:space="preserve"> </w:t>
      </w:r>
      <w:r w:rsidRPr="005E77A7">
        <w:rPr>
          <w:rFonts w:ascii="Baskerville" w:hAnsi="Baskerville"/>
          <w:b/>
          <w:bCs/>
          <w:color w:val="EE8C69" w:themeColor="accent1" w:themeTint="99"/>
          <w:sz w:val="22"/>
          <w:szCs w:val="22"/>
        </w:rPr>
        <w:t>Paper 2</w:t>
      </w:r>
      <w:r w:rsidR="00A968CB">
        <w:rPr>
          <w:rFonts w:ascii="Baskerville" w:hAnsi="Baskerville"/>
          <w:b/>
          <w:bCs/>
          <w:color w:val="EE8C69" w:themeColor="accent1" w:themeTint="99"/>
          <w:sz w:val="22"/>
          <w:szCs w:val="22"/>
        </w:rPr>
        <w:t xml:space="preserve"> (SLOs 1, 2, and 3)</w:t>
      </w:r>
      <w:r w:rsidRPr="005E77A7">
        <w:rPr>
          <w:rFonts w:ascii="Baskerville" w:hAnsi="Baskerville"/>
          <w:b/>
          <w:bCs/>
          <w:color w:val="EE8C69" w:themeColor="accent1" w:themeTint="99"/>
          <w:sz w:val="22"/>
          <w:szCs w:val="22"/>
        </w:rPr>
        <w:t>:</w:t>
      </w:r>
      <w:r w:rsidRPr="005E77A7">
        <w:rPr>
          <w:rFonts w:ascii="Baskerville" w:hAnsi="Baskerville"/>
          <w:bCs/>
          <w:color w:val="EE8C69" w:themeColor="accent1" w:themeTint="99"/>
          <w:sz w:val="22"/>
          <w:szCs w:val="22"/>
        </w:rPr>
        <w:t xml:space="preserve"> </w:t>
      </w:r>
      <w:r w:rsidR="00A968CB">
        <w:rPr>
          <w:rFonts w:ascii="Baskerville" w:hAnsi="Baskerville"/>
          <w:bCs/>
          <w:sz w:val="22"/>
          <w:szCs w:val="22"/>
        </w:rPr>
        <w:t>As we move into our thematic readings, you’ll reflect on a monster or fantastic creature that intrigues, fascinates, repels, or disgusts you. You’ll be required to find and incorporate</w:t>
      </w:r>
      <w:r w:rsidR="00D5361F">
        <w:rPr>
          <w:rFonts w:ascii="Baskerville" w:hAnsi="Baskerville"/>
          <w:bCs/>
          <w:sz w:val="22"/>
          <w:szCs w:val="22"/>
        </w:rPr>
        <w:t xml:space="preserve"> credible,</w:t>
      </w:r>
      <w:r w:rsidR="00A968CB">
        <w:rPr>
          <w:rFonts w:ascii="Baskerville" w:hAnsi="Baskerville"/>
          <w:bCs/>
          <w:sz w:val="22"/>
          <w:szCs w:val="22"/>
        </w:rPr>
        <w:t xml:space="preserve"> appropriate sources</w:t>
      </w:r>
      <w:r w:rsidR="00923A00">
        <w:rPr>
          <w:rFonts w:ascii="Baskerville" w:hAnsi="Baskerville"/>
          <w:bCs/>
          <w:sz w:val="22"/>
          <w:szCs w:val="22"/>
        </w:rPr>
        <w:t>, and t</w:t>
      </w:r>
      <w:r w:rsidR="00A968CB">
        <w:rPr>
          <w:rFonts w:ascii="Baskerville" w:hAnsi="Baskerville"/>
          <w:bCs/>
          <w:sz w:val="22"/>
          <w:szCs w:val="22"/>
        </w:rPr>
        <w:t xml:space="preserve">his </w:t>
      </w:r>
      <w:r w:rsidR="00600C8E">
        <w:rPr>
          <w:rFonts w:ascii="Baskerville" w:hAnsi="Baskerville"/>
          <w:bCs/>
          <w:sz w:val="22"/>
          <w:szCs w:val="22"/>
        </w:rPr>
        <w:t>assignment</w:t>
      </w:r>
      <w:r w:rsidR="00A968CB">
        <w:rPr>
          <w:rFonts w:ascii="Baskerville" w:hAnsi="Baskerville"/>
          <w:bCs/>
          <w:sz w:val="22"/>
          <w:szCs w:val="22"/>
        </w:rPr>
        <w:t xml:space="preserve"> must follow APA style (which we’ll discuss in class). </w:t>
      </w:r>
      <w:r w:rsidR="008A0B1E">
        <w:rPr>
          <w:rFonts w:ascii="Baskerville" w:hAnsi="Baskerville"/>
          <w:bCs/>
          <w:sz w:val="22"/>
          <w:szCs w:val="22"/>
        </w:rPr>
        <w:t>You may incorporate multimedia elements.</w:t>
      </w:r>
      <w:r w:rsidR="008A0B1E" w:rsidRPr="008A0B1E">
        <w:rPr>
          <w:rFonts w:ascii="Baskerville" w:hAnsi="Baskerville"/>
          <w:bCs/>
          <w:sz w:val="22"/>
          <w:szCs w:val="22"/>
        </w:rPr>
        <w:t xml:space="preserve"> </w:t>
      </w:r>
      <w:r w:rsidR="008A0B1E">
        <w:rPr>
          <w:rFonts w:ascii="Baskerville" w:hAnsi="Baskerville"/>
          <w:bCs/>
          <w:sz w:val="22"/>
          <w:szCs w:val="22"/>
        </w:rPr>
        <w:t xml:space="preserve">This </w:t>
      </w:r>
      <w:r w:rsidR="00600C8E">
        <w:rPr>
          <w:rFonts w:ascii="Baskerville" w:hAnsi="Baskerville"/>
          <w:bCs/>
          <w:sz w:val="22"/>
          <w:szCs w:val="22"/>
        </w:rPr>
        <w:t xml:space="preserve">assignment </w:t>
      </w:r>
      <w:r w:rsidR="00B801CB">
        <w:rPr>
          <w:rFonts w:ascii="Baskerville" w:hAnsi="Baskerville"/>
          <w:bCs/>
          <w:sz w:val="22"/>
          <w:szCs w:val="22"/>
        </w:rPr>
        <w:t xml:space="preserve">tentatively will be due </w:t>
      </w:r>
      <w:r w:rsidR="005C1EF1">
        <w:rPr>
          <w:rFonts w:ascii="Baskerville" w:hAnsi="Baskerville"/>
          <w:bCs/>
          <w:sz w:val="22"/>
          <w:szCs w:val="22"/>
        </w:rPr>
        <w:t xml:space="preserve">Week </w:t>
      </w:r>
      <w:r w:rsidR="00B801CB">
        <w:rPr>
          <w:rFonts w:ascii="Baskerville" w:hAnsi="Baskerville"/>
          <w:bCs/>
          <w:sz w:val="22"/>
          <w:szCs w:val="22"/>
        </w:rPr>
        <w:t>9</w:t>
      </w:r>
      <w:r w:rsidR="00600C8E">
        <w:rPr>
          <w:rFonts w:ascii="Baskerville" w:hAnsi="Baskerville"/>
          <w:bCs/>
          <w:sz w:val="22"/>
          <w:szCs w:val="22"/>
        </w:rPr>
        <w:t>.</w:t>
      </w:r>
      <w:r w:rsidR="005C1EF1">
        <w:rPr>
          <w:rFonts w:ascii="Baskerville" w:hAnsi="Baskerville"/>
          <w:bCs/>
          <w:sz w:val="22"/>
          <w:szCs w:val="22"/>
        </w:rPr>
        <w:t xml:space="preserve"> </w:t>
      </w:r>
      <w:r w:rsidRPr="005E77A7">
        <w:rPr>
          <w:rFonts w:ascii="Baskerville" w:hAnsi="Baskerville"/>
          <w:b/>
          <w:bCs/>
          <w:color w:val="EE8C69" w:themeColor="accent1" w:themeTint="99"/>
          <w:sz w:val="22"/>
          <w:szCs w:val="22"/>
        </w:rPr>
        <w:t>Paper 3</w:t>
      </w:r>
      <w:r w:rsidR="00A968CB">
        <w:rPr>
          <w:rFonts w:ascii="Baskerville" w:hAnsi="Baskerville"/>
          <w:b/>
          <w:bCs/>
          <w:color w:val="EE8C69" w:themeColor="accent1" w:themeTint="99"/>
          <w:sz w:val="22"/>
          <w:szCs w:val="22"/>
        </w:rPr>
        <w:t>(SLOs 1, 2, and 3)</w:t>
      </w:r>
      <w:r w:rsidRPr="005E77A7">
        <w:rPr>
          <w:rFonts w:ascii="Baskerville" w:hAnsi="Baskerville"/>
          <w:b/>
          <w:bCs/>
          <w:color w:val="EE8C69" w:themeColor="accent1" w:themeTint="99"/>
          <w:sz w:val="22"/>
          <w:szCs w:val="22"/>
        </w:rPr>
        <w:t>:</w:t>
      </w:r>
      <w:r w:rsidRPr="005E77A7">
        <w:rPr>
          <w:rFonts w:ascii="Baskerville" w:hAnsi="Baskerville"/>
          <w:bCs/>
          <w:color w:val="EE8C69" w:themeColor="accent1" w:themeTint="99"/>
          <w:sz w:val="22"/>
          <w:szCs w:val="22"/>
        </w:rPr>
        <w:t xml:space="preserve"> </w:t>
      </w:r>
      <w:r w:rsidR="00A968CB">
        <w:rPr>
          <w:rFonts w:ascii="Baskerville" w:hAnsi="Baskerville"/>
          <w:bCs/>
          <w:sz w:val="22"/>
          <w:szCs w:val="22"/>
        </w:rPr>
        <w:t xml:space="preserve">For this </w:t>
      </w:r>
      <w:r w:rsidR="00D5361F">
        <w:rPr>
          <w:rFonts w:ascii="Baskerville" w:hAnsi="Baskerville"/>
          <w:bCs/>
          <w:sz w:val="22"/>
          <w:szCs w:val="22"/>
        </w:rPr>
        <w:t>assignment</w:t>
      </w:r>
      <w:r w:rsidR="00A968CB">
        <w:rPr>
          <w:rFonts w:ascii="Baskerville" w:hAnsi="Baskerville"/>
          <w:bCs/>
          <w:sz w:val="22"/>
          <w:szCs w:val="22"/>
        </w:rPr>
        <w:t xml:space="preserve">, you will analyze a book, film, TV show, video game, comic book, </w:t>
      </w:r>
      <w:r w:rsidR="00D5361F">
        <w:rPr>
          <w:rFonts w:ascii="Baskerville" w:hAnsi="Baskerville"/>
          <w:bCs/>
          <w:sz w:val="22"/>
          <w:szCs w:val="22"/>
        </w:rPr>
        <w:t>or other work related to a monster or fantastic creature</w:t>
      </w:r>
      <w:r w:rsidR="00A968CB">
        <w:rPr>
          <w:rFonts w:ascii="Baskerville" w:hAnsi="Baskerville"/>
          <w:bCs/>
          <w:sz w:val="22"/>
          <w:szCs w:val="22"/>
        </w:rPr>
        <w:t xml:space="preserve">. Again, you’ll be required to find and incorporate </w:t>
      </w:r>
      <w:r w:rsidR="00D5361F">
        <w:rPr>
          <w:rFonts w:ascii="Baskerville" w:hAnsi="Baskerville"/>
          <w:bCs/>
          <w:sz w:val="22"/>
          <w:szCs w:val="22"/>
        </w:rPr>
        <w:t xml:space="preserve">credible, </w:t>
      </w:r>
      <w:r w:rsidR="00A968CB">
        <w:rPr>
          <w:rFonts w:ascii="Baskerville" w:hAnsi="Baskerville"/>
          <w:bCs/>
          <w:sz w:val="22"/>
          <w:szCs w:val="22"/>
        </w:rPr>
        <w:t>appropriate sources. This paper must follow MLA style (which we’ll discuss in class</w:t>
      </w:r>
      <w:r w:rsidR="00B801CB">
        <w:rPr>
          <w:rFonts w:ascii="Baskerville" w:hAnsi="Baskerville"/>
          <w:bCs/>
          <w:sz w:val="22"/>
          <w:szCs w:val="22"/>
        </w:rPr>
        <w:t>) and is tentatively due</w:t>
      </w:r>
      <w:r w:rsidR="005C1EF1">
        <w:rPr>
          <w:rFonts w:ascii="Baskerville" w:hAnsi="Baskerville"/>
          <w:bCs/>
          <w:sz w:val="22"/>
          <w:szCs w:val="22"/>
        </w:rPr>
        <w:t xml:space="preserve"> Week 12</w:t>
      </w:r>
      <w:r w:rsidR="00923A00">
        <w:rPr>
          <w:rFonts w:ascii="Baskerville" w:hAnsi="Baskerville"/>
          <w:bCs/>
          <w:sz w:val="22"/>
          <w:szCs w:val="22"/>
        </w:rPr>
        <w:t>.</w:t>
      </w:r>
      <w:r w:rsidR="005C1EF1">
        <w:rPr>
          <w:rFonts w:ascii="Baskerville" w:hAnsi="Baskerville"/>
          <w:bCs/>
          <w:sz w:val="22"/>
          <w:szCs w:val="22"/>
        </w:rPr>
        <w:t xml:space="preserve"> </w:t>
      </w:r>
      <w:r w:rsidR="005C1EF1">
        <w:rPr>
          <w:rFonts w:ascii="Baskerville" w:hAnsi="Baskerville"/>
          <w:b/>
          <w:bCs/>
          <w:color w:val="EE8C69" w:themeColor="accent1" w:themeTint="99"/>
          <w:sz w:val="22"/>
          <w:szCs w:val="22"/>
        </w:rPr>
        <w:t>Paper 4</w:t>
      </w:r>
      <w:r w:rsidR="00A968CB">
        <w:rPr>
          <w:rFonts w:ascii="Baskerville" w:hAnsi="Baskerville"/>
          <w:b/>
          <w:bCs/>
          <w:color w:val="EE8C69" w:themeColor="accent1" w:themeTint="99"/>
          <w:sz w:val="22"/>
          <w:szCs w:val="22"/>
        </w:rPr>
        <w:t xml:space="preserve"> (SLO 2)</w:t>
      </w:r>
      <w:r w:rsidR="004C599B" w:rsidRPr="005E77A7">
        <w:rPr>
          <w:rFonts w:ascii="Baskerville" w:hAnsi="Baskerville"/>
          <w:b/>
          <w:bCs/>
          <w:color w:val="EE8C69" w:themeColor="accent1" w:themeTint="99"/>
          <w:sz w:val="22"/>
          <w:szCs w:val="22"/>
        </w:rPr>
        <w:t>:</w:t>
      </w:r>
      <w:r w:rsidR="004C599B" w:rsidRPr="005E77A7">
        <w:rPr>
          <w:rFonts w:ascii="Baskerville" w:hAnsi="Baskerville"/>
          <w:bCs/>
          <w:color w:val="EE8C69" w:themeColor="accent1" w:themeTint="99"/>
          <w:sz w:val="22"/>
          <w:szCs w:val="22"/>
        </w:rPr>
        <w:t xml:space="preserve"> </w:t>
      </w:r>
      <w:r w:rsidR="00A968CB">
        <w:rPr>
          <w:rFonts w:ascii="Baskerville" w:hAnsi="Baskerville"/>
          <w:bCs/>
          <w:sz w:val="22"/>
          <w:szCs w:val="22"/>
        </w:rPr>
        <w:t>The final assignment asks you to</w:t>
      </w:r>
      <w:r>
        <w:rPr>
          <w:rFonts w:ascii="Baskerville" w:hAnsi="Baskerville"/>
          <w:bCs/>
          <w:sz w:val="22"/>
          <w:szCs w:val="22"/>
        </w:rPr>
        <w:t xml:space="preserve"> reflect on your own writing throughout the course of the semester. What have you learned? How have you grown? What strengths have you identified? What areas do you still need to improve? What are your goals and </w:t>
      </w:r>
      <w:r w:rsidR="004C599B">
        <w:rPr>
          <w:rFonts w:ascii="Baskerville" w:hAnsi="Baskerville"/>
          <w:bCs/>
          <w:sz w:val="22"/>
          <w:szCs w:val="22"/>
        </w:rPr>
        <w:t>priorities as you move into ENGL1102?</w:t>
      </w:r>
      <w:r w:rsidR="00A968CB">
        <w:rPr>
          <w:rFonts w:ascii="Baskerville" w:hAnsi="Baskerville"/>
          <w:bCs/>
          <w:sz w:val="22"/>
          <w:szCs w:val="22"/>
        </w:rPr>
        <w:t xml:space="preserve"> You may use either APA or MLA style but must follow one consistently.</w:t>
      </w:r>
      <w:r w:rsidR="00923A00">
        <w:rPr>
          <w:rFonts w:ascii="Baskerville" w:hAnsi="Baskerville"/>
          <w:bCs/>
          <w:sz w:val="22"/>
          <w:szCs w:val="22"/>
        </w:rPr>
        <w:t xml:space="preserve"> This paper will be due at our last class meeting.</w:t>
      </w:r>
    </w:p>
    <w:p w14:paraId="1D30DFED" w14:textId="6CE09F0E" w:rsidR="00263E9A" w:rsidRDefault="00263E9A" w:rsidP="00263E9A">
      <w:pPr>
        <w:rPr>
          <w:rFonts w:ascii="Baskerville" w:hAnsi="Baskerville"/>
          <w:bCs/>
          <w:sz w:val="22"/>
          <w:szCs w:val="22"/>
        </w:rPr>
      </w:pPr>
    </w:p>
    <w:p w14:paraId="2B548E0B" w14:textId="2266CECC" w:rsidR="00911E71" w:rsidRPr="00A968CB" w:rsidRDefault="00A968CB" w:rsidP="00911E71">
      <w:pPr>
        <w:rPr>
          <w:rFonts w:ascii="Baskerville" w:hAnsi="Baskerville"/>
          <w:bCs/>
          <w:sz w:val="22"/>
          <w:szCs w:val="22"/>
        </w:rPr>
      </w:pPr>
      <w:r>
        <w:rPr>
          <w:rFonts w:ascii="Baskerville" w:hAnsi="Baskerville"/>
          <w:b/>
          <w:bCs/>
          <w:color w:val="EE8C69" w:themeColor="accent1" w:themeTint="99"/>
          <w:sz w:val="22"/>
          <w:szCs w:val="22"/>
        </w:rPr>
        <w:t>Note</w:t>
      </w:r>
      <w:r w:rsidRPr="005E77A7">
        <w:rPr>
          <w:rFonts w:ascii="Baskerville" w:hAnsi="Baskerville"/>
          <w:b/>
          <w:bCs/>
          <w:color w:val="EE8C69" w:themeColor="accent1" w:themeTint="99"/>
          <w:sz w:val="22"/>
          <w:szCs w:val="22"/>
        </w:rPr>
        <w:t>:</w:t>
      </w:r>
      <w:r>
        <w:rPr>
          <w:rFonts w:ascii="Baskerville" w:hAnsi="Baskerville"/>
          <w:bCs/>
          <w:sz w:val="22"/>
          <w:szCs w:val="22"/>
        </w:rPr>
        <w:t xml:space="preserve"> </w:t>
      </w:r>
      <w:r w:rsidR="00805F3A">
        <w:rPr>
          <w:rFonts w:ascii="Baskerville" w:hAnsi="Baskerville"/>
          <w:sz w:val="22"/>
          <w:szCs w:val="22"/>
        </w:rPr>
        <w:t>Unless otherwise specified on the schedule, a</w:t>
      </w:r>
      <w:r>
        <w:rPr>
          <w:rFonts w:ascii="Baskerville" w:hAnsi="Baskerville"/>
          <w:sz w:val="22"/>
          <w:szCs w:val="22"/>
        </w:rPr>
        <w:t>ll</w:t>
      </w:r>
      <w:r w:rsidR="00911E71" w:rsidRPr="005E77A7">
        <w:rPr>
          <w:rFonts w:ascii="Baskerville" w:hAnsi="Baskerville"/>
          <w:sz w:val="22"/>
          <w:szCs w:val="22"/>
        </w:rPr>
        <w:t xml:space="preserve"> papers are due by the </w:t>
      </w:r>
      <w:r w:rsidR="00911E71" w:rsidRPr="00A968CB">
        <w:rPr>
          <w:rFonts w:ascii="Baskerville" w:hAnsi="Baskerville"/>
          <w:b/>
          <w:sz w:val="22"/>
          <w:szCs w:val="22"/>
        </w:rPr>
        <w:t>start of class time</w:t>
      </w:r>
      <w:r w:rsidR="00911E71" w:rsidRPr="005E77A7">
        <w:rPr>
          <w:rFonts w:ascii="Baskerville" w:hAnsi="Baskerville"/>
          <w:sz w:val="22"/>
          <w:szCs w:val="22"/>
        </w:rPr>
        <w:t xml:space="preserve"> on the due date</w:t>
      </w:r>
      <w:r>
        <w:rPr>
          <w:rFonts w:ascii="Baskerville" w:hAnsi="Baskerville"/>
          <w:sz w:val="22"/>
          <w:szCs w:val="22"/>
        </w:rPr>
        <w:t>, NOT at 11:59 p.m</w:t>
      </w:r>
      <w:r w:rsidR="00911E71" w:rsidRPr="005E77A7">
        <w:rPr>
          <w:rFonts w:ascii="Baskerville" w:hAnsi="Baskerville"/>
          <w:sz w:val="22"/>
          <w:szCs w:val="22"/>
        </w:rPr>
        <w:t xml:space="preserve">. </w:t>
      </w:r>
      <w:r>
        <w:rPr>
          <w:rFonts w:ascii="Baskerville" w:hAnsi="Baskerville"/>
          <w:sz w:val="22"/>
          <w:szCs w:val="22"/>
        </w:rPr>
        <w:t xml:space="preserve">They must be submitted </w:t>
      </w:r>
      <w:r w:rsidR="007F5A9F" w:rsidRPr="005E77A7">
        <w:rPr>
          <w:rFonts w:ascii="Baskerville" w:hAnsi="Baskerville"/>
          <w:sz w:val="22"/>
          <w:szCs w:val="22"/>
        </w:rPr>
        <w:t>t</w:t>
      </w:r>
      <w:r w:rsidR="00911E71" w:rsidRPr="005E77A7">
        <w:rPr>
          <w:rFonts w:ascii="Baskerville" w:hAnsi="Baskerville"/>
          <w:sz w:val="22"/>
          <w:szCs w:val="22"/>
        </w:rPr>
        <w:t xml:space="preserve">o the </w:t>
      </w:r>
      <w:r w:rsidR="00923A00">
        <w:rPr>
          <w:rFonts w:ascii="Baskerville" w:hAnsi="Baskerville"/>
          <w:sz w:val="22"/>
          <w:szCs w:val="22"/>
        </w:rPr>
        <w:t>Folio</w:t>
      </w:r>
      <w:r w:rsidR="00911E71" w:rsidRPr="005E77A7">
        <w:rPr>
          <w:rFonts w:ascii="Baskerville" w:hAnsi="Baskerville"/>
          <w:sz w:val="22"/>
          <w:szCs w:val="22"/>
        </w:rPr>
        <w:t xml:space="preserve"> dropbox AN</w:t>
      </w:r>
      <w:r w:rsidR="007F5A9F" w:rsidRPr="005E77A7">
        <w:rPr>
          <w:rFonts w:ascii="Baskerville" w:hAnsi="Baskerville"/>
          <w:sz w:val="22"/>
          <w:szCs w:val="22"/>
        </w:rPr>
        <w:t>D</w:t>
      </w:r>
      <w:r>
        <w:rPr>
          <w:rFonts w:ascii="Baskerville" w:hAnsi="Baskerville"/>
          <w:sz w:val="22"/>
          <w:szCs w:val="22"/>
        </w:rPr>
        <w:t xml:space="preserve"> to me</w:t>
      </w:r>
      <w:r w:rsidR="007F5A9F" w:rsidRPr="005E77A7">
        <w:rPr>
          <w:rFonts w:ascii="Baskerville" w:hAnsi="Baskerville"/>
          <w:sz w:val="22"/>
          <w:szCs w:val="22"/>
        </w:rPr>
        <w:t xml:space="preserve"> a</w:t>
      </w:r>
      <w:r w:rsidR="00911E71" w:rsidRPr="005E77A7">
        <w:rPr>
          <w:rFonts w:ascii="Baskerville" w:hAnsi="Baskerville"/>
          <w:sz w:val="22"/>
          <w:szCs w:val="22"/>
        </w:rPr>
        <w:t>s a printed copy</w:t>
      </w:r>
      <w:r w:rsidR="007F5A9F" w:rsidRPr="005E77A7">
        <w:rPr>
          <w:rFonts w:ascii="Baskerville" w:hAnsi="Baskerville"/>
          <w:sz w:val="22"/>
          <w:szCs w:val="22"/>
        </w:rPr>
        <w:t xml:space="preserve">. </w:t>
      </w:r>
      <w:r w:rsidR="00911E71" w:rsidRPr="005E77A7">
        <w:rPr>
          <w:rFonts w:ascii="Baskerville" w:hAnsi="Baskerville"/>
          <w:sz w:val="22"/>
          <w:szCs w:val="22"/>
        </w:rPr>
        <w:t xml:space="preserve">I require </w:t>
      </w:r>
      <w:r w:rsidR="007F5A9F" w:rsidRPr="005E77A7">
        <w:rPr>
          <w:rFonts w:ascii="Baskerville" w:hAnsi="Baskerville"/>
          <w:sz w:val="22"/>
          <w:szCs w:val="22"/>
        </w:rPr>
        <w:t>both</w:t>
      </w:r>
      <w:r w:rsidR="00911E71" w:rsidRPr="005E77A7">
        <w:rPr>
          <w:rFonts w:ascii="Baskerville" w:hAnsi="Baskerville"/>
          <w:sz w:val="22"/>
          <w:szCs w:val="22"/>
        </w:rPr>
        <w:t xml:space="preserve"> because I check the originality re</w:t>
      </w:r>
      <w:r>
        <w:rPr>
          <w:rFonts w:ascii="Baskerville" w:hAnsi="Baskerville"/>
          <w:sz w:val="22"/>
          <w:szCs w:val="22"/>
        </w:rPr>
        <w:t xml:space="preserve">port generated by turnitin.com </w:t>
      </w:r>
      <w:r w:rsidR="00923A00">
        <w:rPr>
          <w:rFonts w:ascii="Baskerville" w:hAnsi="Baskerville"/>
          <w:sz w:val="22"/>
          <w:szCs w:val="22"/>
        </w:rPr>
        <w:t>via</w:t>
      </w:r>
      <w:r w:rsidR="00911E71" w:rsidRPr="005E77A7">
        <w:rPr>
          <w:rFonts w:ascii="Baskerville" w:hAnsi="Baskerville"/>
          <w:sz w:val="22"/>
          <w:szCs w:val="22"/>
        </w:rPr>
        <w:t xml:space="preserve"> the dropbox</w:t>
      </w:r>
      <w:r>
        <w:rPr>
          <w:rFonts w:ascii="Baskerville" w:hAnsi="Baskerville"/>
          <w:sz w:val="22"/>
          <w:szCs w:val="22"/>
        </w:rPr>
        <w:t xml:space="preserve"> (</w:t>
      </w:r>
      <w:r w:rsidR="00911E71" w:rsidRPr="005E77A7">
        <w:rPr>
          <w:rFonts w:ascii="Baskerville" w:hAnsi="Baskerville"/>
          <w:sz w:val="22"/>
          <w:szCs w:val="22"/>
        </w:rPr>
        <w:t xml:space="preserve">see Academic Integrity policy), post </w:t>
      </w:r>
      <w:r w:rsidR="00923A00">
        <w:rPr>
          <w:rFonts w:ascii="Baskerville" w:hAnsi="Baskerville"/>
          <w:sz w:val="22"/>
          <w:szCs w:val="22"/>
        </w:rPr>
        <w:t>grade breakdowns in the Folio Comment section</w:t>
      </w:r>
      <w:r w:rsidR="00911E71" w:rsidRPr="005E77A7">
        <w:rPr>
          <w:rFonts w:ascii="Baskerville" w:hAnsi="Baskerville"/>
          <w:sz w:val="22"/>
          <w:szCs w:val="22"/>
        </w:rPr>
        <w:t>,</w:t>
      </w:r>
      <w:r w:rsidR="00923A00">
        <w:rPr>
          <w:rFonts w:ascii="Baskerville" w:hAnsi="Baskerville"/>
          <w:sz w:val="22"/>
          <w:szCs w:val="22"/>
        </w:rPr>
        <w:t xml:space="preserve"> enter grades in the Folio Gradebook,</w:t>
      </w:r>
      <w:r w:rsidR="00911E71" w:rsidRPr="005E77A7">
        <w:rPr>
          <w:rFonts w:ascii="Baskerville" w:hAnsi="Baskerville"/>
          <w:sz w:val="22"/>
          <w:szCs w:val="22"/>
        </w:rPr>
        <w:t xml:space="preserve"> and provide written feedback on the printed copy. Thus, failure to provide all materials and/or to submit the paper in both formats may result in delayed grading and/or a late penalty of 10% per day, up to 50% of the paper grade</w:t>
      </w:r>
      <w:r w:rsidR="00923A00">
        <w:rPr>
          <w:rFonts w:ascii="Baskerville" w:hAnsi="Baskerville"/>
          <w:sz w:val="22"/>
          <w:szCs w:val="22"/>
        </w:rPr>
        <w:t>, especially if incomplete submissions become habitual</w:t>
      </w:r>
      <w:r w:rsidR="00911E71" w:rsidRPr="005E77A7">
        <w:rPr>
          <w:rFonts w:ascii="Baskerville" w:hAnsi="Baskerville"/>
          <w:sz w:val="22"/>
          <w:szCs w:val="22"/>
        </w:rPr>
        <w:t>.</w:t>
      </w:r>
    </w:p>
    <w:p w14:paraId="46F3199A" w14:textId="2B7464D3" w:rsidR="004D0C2C" w:rsidRDefault="004D0C2C" w:rsidP="00911E71">
      <w:pPr>
        <w:rPr>
          <w:rFonts w:ascii="Baskerville" w:hAnsi="Baskerville"/>
          <w:sz w:val="22"/>
          <w:szCs w:val="22"/>
        </w:rPr>
      </w:pPr>
    </w:p>
    <w:p w14:paraId="7B1A6316" w14:textId="6909CB97" w:rsidR="009105CA" w:rsidRDefault="009105CA" w:rsidP="00911E71">
      <w:pPr>
        <w:rPr>
          <w:rFonts w:ascii="Baskerville" w:hAnsi="Baskerville"/>
          <w:sz w:val="22"/>
          <w:szCs w:val="22"/>
        </w:rPr>
      </w:pPr>
      <w:r>
        <w:rPr>
          <w:rFonts w:ascii="Baskerville" w:hAnsi="Baskerville"/>
          <w:sz w:val="22"/>
          <w:szCs w:val="22"/>
        </w:rPr>
        <w:t>When you submit the final paper, please place it in a manila envelope or folder, and incl</w:t>
      </w:r>
      <w:r w:rsidR="0065715E">
        <w:rPr>
          <w:rFonts w:ascii="Baskerville" w:hAnsi="Baskerville"/>
          <w:sz w:val="22"/>
          <w:szCs w:val="22"/>
        </w:rPr>
        <w:t>ude all drafts and critiques from your peers and me</w:t>
      </w:r>
      <w:r>
        <w:rPr>
          <w:rFonts w:ascii="Baskerville" w:hAnsi="Baskerville"/>
          <w:sz w:val="22"/>
          <w:szCs w:val="22"/>
        </w:rPr>
        <w:t xml:space="preserve">. In order to fully assess </w:t>
      </w:r>
      <w:r w:rsidR="0065715E">
        <w:rPr>
          <w:rFonts w:ascii="Baskerville" w:hAnsi="Baskerville"/>
          <w:sz w:val="22"/>
          <w:szCs w:val="22"/>
        </w:rPr>
        <w:t>your writing process</w:t>
      </w:r>
      <w:r>
        <w:rPr>
          <w:rFonts w:ascii="Baskerville" w:hAnsi="Baskerville"/>
          <w:sz w:val="22"/>
          <w:szCs w:val="22"/>
        </w:rPr>
        <w:t xml:space="preserve">, I need to see the critiques you were given and the ways in which you incorporated (or chose not to incorporate) specific feedback during the revision </w:t>
      </w:r>
      <w:r w:rsidR="0065715E">
        <w:rPr>
          <w:rFonts w:ascii="Baskerville" w:hAnsi="Baskerville"/>
          <w:sz w:val="22"/>
          <w:szCs w:val="22"/>
        </w:rPr>
        <w:t>stage</w:t>
      </w:r>
      <w:r>
        <w:rPr>
          <w:rFonts w:ascii="Baskerville" w:hAnsi="Baskerville"/>
          <w:sz w:val="22"/>
          <w:szCs w:val="22"/>
        </w:rPr>
        <w:t xml:space="preserve">. </w:t>
      </w:r>
      <w:r w:rsidR="0065715E">
        <w:rPr>
          <w:rFonts w:ascii="Baskerville" w:hAnsi="Baskerville"/>
          <w:sz w:val="22"/>
          <w:szCs w:val="22"/>
        </w:rPr>
        <w:t>Thus, f</w:t>
      </w:r>
      <w:r>
        <w:rPr>
          <w:rFonts w:ascii="Baskerville" w:hAnsi="Baskerville"/>
          <w:sz w:val="22"/>
          <w:szCs w:val="22"/>
        </w:rPr>
        <w:t xml:space="preserve">ailure to include drafts and critiques will adversely affect </w:t>
      </w:r>
      <w:r w:rsidR="0065715E">
        <w:rPr>
          <w:rFonts w:ascii="Baskerville" w:hAnsi="Baskerville"/>
          <w:sz w:val="22"/>
          <w:szCs w:val="22"/>
        </w:rPr>
        <w:t>your final grade</w:t>
      </w:r>
      <w:r>
        <w:rPr>
          <w:rFonts w:ascii="Baskerville" w:hAnsi="Baskerville"/>
          <w:sz w:val="22"/>
          <w:szCs w:val="22"/>
        </w:rPr>
        <w:t>.</w:t>
      </w:r>
    </w:p>
    <w:p w14:paraId="3E583050" w14:textId="77777777" w:rsidR="009105CA" w:rsidRPr="005E77A7" w:rsidRDefault="009105CA" w:rsidP="00911E71">
      <w:pPr>
        <w:rPr>
          <w:rFonts w:ascii="Baskerville" w:hAnsi="Baskerville"/>
          <w:sz w:val="22"/>
          <w:szCs w:val="22"/>
        </w:rPr>
      </w:pPr>
    </w:p>
    <w:p w14:paraId="200ECDF0" w14:textId="00D0BC57" w:rsidR="004D0C2C" w:rsidRPr="005E77A7" w:rsidRDefault="004D0C2C" w:rsidP="004D0C2C">
      <w:pPr>
        <w:rPr>
          <w:rFonts w:ascii="Baskerville" w:hAnsi="Baskerville"/>
          <w:bCs/>
          <w:sz w:val="22"/>
          <w:szCs w:val="22"/>
        </w:rPr>
      </w:pPr>
      <w:r w:rsidRPr="005E77A7">
        <w:rPr>
          <w:rFonts w:ascii="Baskerville" w:hAnsi="Baskerville"/>
          <w:bCs/>
          <w:sz w:val="22"/>
          <w:szCs w:val="22"/>
        </w:rPr>
        <w:t xml:space="preserve">Your papers must be formatted in the following ways (which adhere to </w:t>
      </w:r>
      <w:r w:rsidR="00E70099" w:rsidRPr="005E77A7">
        <w:rPr>
          <w:rFonts w:ascii="Baskerville" w:hAnsi="Baskerville"/>
          <w:bCs/>
          <w:sz w:val="22"/>
          <w:szCs w:val="22"/>
        </w:rPr>
        <w:t xml:space="preserve">both </w:t>
      </w:r>
      <w:r w:rsidRPr="005E77A7">
        <w:rPr>
          <w:rFonts w:ascii="Baskerville" w:hAnsi="Baskerville"/>
          <w:bCs/>
          <w:sz w:val="22"/>
          <w:szCs w:val="22"/>
        </w:rPr>
        <w:t xml:space="preserve">MLA and APA style): </w:t>
      </w:r>
    </w:p>
    <w:p w14:paraId="72FF24DC" w14:textId="1B42A63E" w:rsidR="004D0C2C" w:rsidRPr="005E77A7" w:rsidRDefault="004D0C2C" w:rsidP="004D0C2C">
      <w:pPr>
        <w:pStyle w:val="ListParagraph"/>
        <w:numPr>
          <w:ilvl w:val="0"/>
          <w:numId w:val="5"/>
        </w:numPr>
        <w:rPr>
          <w:rFonts w:ascii="Baskerville" w:hAnsi="Baskerville" w:cs="Times New Roman"/>
          <w:bCs/>
          <w:sz w:val="22"/>
          <w:szCs w:val="22"/>
        </w:rPr>
      </w:pPr>
      <w:r w:rsidRPr="005E77A7">
        <w:rPr>
          <w:rFonts w:ascii="Baskerville" w:hAnsi="Baskerville" w:cs="Times New Roman"/>
          <w:bCs/>
          <w:sz w:val="22"/>
          <w:szCs w:val="22"/>
        </w:rPr>
        <w:t xml:space="preserve">One-inch margins on the top, bottom, and left side; ragged right margins set at one inch </w:t>
      </w:r>
    </w:p>
    <w:p w14:paraId="4136005C" w14:textId="18E41C83" w:rsidR="004D0C2C" w:rsidRPr="005E77A7" w:rsidRDefault="004D0C2C" w:rsidP="004D0C2C">
      <w:pPr>
        <w:pStyle w:val="ListParagraph"/>
        <w:numPr>
          <w:ilvl w:val="0"/>
          <w:numId w:val="5"/>
        </w:numPr>
        <w:rPr>
          <w:rFonts w:ascii="Baskerville" w:hAnsi="Baskerville" w:cs="Times New Roman"/>
          <w:bCs/>
          <w:sz w:val="22"/>
          <w:szCs w:val="22"/>
        </w:rPr>
      </w:pPr>
      <w:r w:rsidRPr="005E77A7">
        <w:rPr>
          <w:rFonts w:ascii="Baskerville" w:hAnsi="Baskerville" w:cs="Times New Roman"/>
          <w:bCs/>
          <w:sz w:val="22"/>
          <w:szCs w:val="22"/>
        </w:rPr>
        <w:t>12-point Times New Roman font</w:t>
      </w:r>
    </w:p>
    <w:p w14:paraId="4FB8ADC0" w14:textId="5E464410" w:rsidR="004D0C2C" w:rsidRDefault="004D0C2C" w:rsidP="004D0C2C">
      <w:pPr>
        <w:pStyle w:val="ListParagraph"/>
        <w:numPr>
          <w:ilvl w:val="0"/>
          <w:numId w:val="5"/>
        </w:numPr>
        <w:rPr>
          <w:rFonts w:ascii="Baskerville" w:hAnsi="Baskerville" w:cs="Times New Roman"/>
          <w:bCs/>
          <w:sz w:val="22"/>
          <w:szCs w:val="22"/>
        </w:rPr>
      </w:pPr>
      <w:r w:rsidRPr="005E77A7">
        <w:rPr>
          <w:rFonts w:ascii="Baskerville" w:hAnsi="Baskerville" w:cs="Times New Roman"/>
          <w:bCs/>
          <w:sz w:val="22"/>
          <w:szCs w:val="22"/>
        </w:rPr>
        <w:t>Double-spaced</w:t>
      </w:r>
    </w:p>
    <w:p w14:paraId="392FA96D" w14:textId="77777777" w:rsidR="00A968CB" w:rsidRPr="005E77A7" w:rsidRDefault="00A968CB" w:rsidP="00A968CB">
      <w:pPr>
        <w:pStyle w:val="ListParagraph"/>
        <w:rPr>
          <w:rFonts w:ascii="Baskerville" w:hAnsi="Baskerville" w:cs="Times New Roman"/>
          <w:bCs/>
          <w:sz w:val="22"/>
          <w:szCs w:val="22"/>
        </w:rPr>
      </w:pPr>
    </w:p>
    <w:p w14:paraId="148FD9B9" w14:textId="5268CF68" w:rsidR="00112F00" w:rsidRPr="005E77A7" w:rsidRDefault="004D0C2C" w:rsidP="004D0C2C">
      <w:pPr>
        <w:widowControl w:val="0"/>
        <w:autoSpaceDE w:val="0"/>
        <w:autoSpaceDN w:val="0"/>
        <w:adjustRightInd w:val="0"/>
        <w:spacing w:after="240"/>
        <w:rPr>
          <w:rFonts w:ascii="Baskerville" w:hAnsi="Baskerville"/>
          <w:bCs/>
          <w:sz w:val="22"/>
          <w:szCs w:val="22"/>
        </w:rPr>
      </w:pPr>
      <w:r w:rsidRPr="005E77A7">
        <w:rPr>
          <w:rFonts w:ascii="Baskerville" w:hAnsi="Baskerville"/>
          <w:bCs/>
          <w:sz w:val="22"/>
          <w:szCs w:val="22"/>
        </w:rPr>
        <w:t>Papers for this course don’t need to be stapled, and double-sided printing is fine.</w:t>
      </w:r>
      <w:r w:rsidR="00A968CB">
        <w:rPr>
          <w:rFonts w:ascii="Baskerville" w:hAnsi="Baskerville"/>
          <w:bCs/>
          <w:sz w:val="22"/>
          <w:szCs w:val="22"/>
        </w:rPr>
        <w:t xml:space="preserve"> </w:t>
      </w:r>
    </w:p>
    <w:p w14:paraId="7DA9F173" w14:textId="7598D942" w:rsidR="00D70478" w:rsidRDefault="00D70478" w:rsidP="00D70478">
      <w:pPr>
        <w:rPr>
          <w:rFonts w:ascii="Baskerville" w:hAnsi="Baskerville"/>
          <w:bCs/>
          <w:sz w:val="22"/>
          <w:szCs w:val="22"/>
        </w:rPr>
      </w:pPr>
      <w:r w:rsidRPr="005E77A7">
        <w:rPr>
          <w:rFonts w:ascii="Baskerville" w:hAnsi="Baskerville"/>
          <w:bCs/>
          <w:sz w:val="22"/>
          <w:szCs w:val="22"/>
        </w:rPr>
        <w:lastRenderedPageBreak/>
        <w:t xml:space="preserve">If you need an extension, please contact me at least 24 hours before the paper is due. I will grant extensions after the deadline </w:t>
      </w:r>
      <w:r w:rsidRPr="005E77A7">
        <w:rPr>
          <w:rFonts w:ascii="Baskerville" w:hAnsi="Baskerville"/>
          <w:b/>
          <w:bCs/>
          <w:sz w:val="22"/>
          <w:szCs w:val="22"/>
        </w:rPr>
        <w:t>only</w:t>
      </w:r>
      <w:r w:rsidRPr="005E77A7">
        <w:rPr>
          <w:rFonts w:ascii="Baskerville" w:hAnsi="Baskerville"/>
          <w:bCs/>
          <w:sz w:val="22"/>
          <w:szCs w:val="22"/>
        </w:rPr>
        <w:t xml:space="preserve"> for documented, extenuating circumstances and only after consultation with you. I reserve the right to deny an extension, especially if the request is made less than 24 hours in advance and/or late work has become habitual. You must receive my written approval for any extension.</w:t>
      </w:r>
      <w:r w:rsidR="00CB6F26" w:rsidRPr="005E77A7">
        <w:rPr>
          <w:rFonts w:ascii="Baskerville" w:hAnsi="Baskerville"/>
          <w:bCs/>
          <w:noProof/>
          <w:sz w:val="22"/>
          <w:szCs w:val="22"/>
        </w:rPr>
        <w:t xml:space="preserve"> </w:t>
      </w:r>
      <w:r w:rsidR="00B801CB">
        <w:rPr>
          <w:rFonts w:ascii="Baskerville" w:hAnsi="Baskerville"/>
          <w:bCs/>
          <w:noProof/>
          <w:sz w:val="22"/>
          <w:szCs w:val="22"/>
        </w:rPr>
        <w:t xml:space="preserve">I typically do not accept late work unless an extension has been arranged or </w:t>
      </w:r>
      <w:r w:rsidR="000D23FA">
        <w:rPr>
          <w:rFonts w:ascii="Baskerville" w:hAnsi="Baskerville"/>
          <w:bCs/>
          <w:noProof/>
          <w:sz w:val="22"/>
          <w:szCs w:val="22"/>
        </w:rPr>
        <w:t>the student has provided documentation of approved, extenuating circumstances.</w:t>
      </w:r>
    </w:p>
    <w:p w14:paraId="7FB85E1B" w14:textId="77777777" w:rsidR="009F74BF" w:rsidRDefault="009F74BF" w:rsidP="00D70478">
      <w:pPr>
        <w:rPr>
          <w:rFonts w:ascii="Baskerville" w:hAnsi="Baskerville"/>
          <w:bCs/>
          <w:sz w:val="22"/>
          <w:szCs w:val="22"/>
        </w:rPr>
      </w:pPr>
    </w:p>
    <w:p w14:paraId="40A73EF3" w14:textId="438B8391" w:rsidR="00A968CB" w:rsidRPr="005E77A7" w:rsidRDefault="009F74BF" w:rsidP="00A968CB">
      <w:pPr>
        <w:jc w:val="center"/>
        <w:rPr>
          <w:rFonts w:ascii="Baskerville" w:hAnsi="Baskerville"/>
          <w:bCs/>
          <w:sz w:val="22"/>
          <w:szCs w:val="22"/>
        </w:rPr>
      </w:pPr>
      <w:r>
        <w:rPr>
          <w:rFonts w:ascii="Harrington" w:hAnsi="Harrington"/>
          <w:b/>
          <w:color w:val="732117" w:themeColor="accent2" w:themeShade="BF"/>
        </w:rPr>
        <w:t>Reading Responses</w:t>
      </w:r>
    </w:p>
    <w:p w14:paraId="47196D2C" w14:textId="692C9138" w:rsidR="00923A00" w:rsidRDefault="00112F00" w:rsidP="00911E71">
      <w:pPr>
        <w:rPr>
          <w:rFonts w:ascii="Baskerville" w:hAnsi="Baskerville"/>
          <w:bCs/>
          <w:sz w:val="22"/>
          <w:szCs w:val="22"/>
        </w:rPr>
      </w:pPr>
      <w:r w:rsidRPr="005E77A7">
        <w:rPr>
          <w:rFonts w:ascii="Baskerville" w:hAnsi="Baskerville"/>
          <w:bCs/>
          <w:sz w:val="22"/>
          <w:szCs w:val="22"/>
        </w:rPr>
        <w:t xml:space="preserve">To encourage your preparation for and participation in </w:t>
      </w:r>
      <w:r w:rsidR="00DA078B" w:rsidRPr="005E77A7">
        <w:rPr>
          <w:rFonts w:ascii="Baskerville" w:hAnsi="Baskerville"/>
          <w:bCs/>
          <w:sz w:val="22"/>
          <w:szCs w:val="22"/>
        </w:rPr>
        <w:t>class discussions</w:t>
      </w:r>
      <w:r w:rsidRPr="005E77A7">
        <w:rPr>
          <w:rFonts w:ascii="Baskerville" w:hAnsi="Baskerville"/>
          <w:bCs/>
          <w:sz w:val="22"/>
          <w:szCs w:val="22"/>
        </w:rPr>
        <w:t>, I’ll provide you with questions o</w:t>
      </w:r>
      <w:r w:rsidR="00D52902" w:rsidRPr="005E77A7">
        <w:rPr>
          <w:rFonts w:ascii="Baskerville" w:hAnsi="Baskerville"/>
          <w:bCs/>
          <w:sz w:val="22"/>
          <w:szCs w:val="22"/>
        </w:rPr>
        <w:t xml:space="preserve">r prompts that </w:t>
      </w:r>
      <w:r w:rsidR="00E70CD6" w:rsidRPr="005E77A7">
        <w:rPr>
          <w:rFonts w:ascii="Baskerville" w:hAnsi="Baskerville"/>
          <w:bCs/>
          <w:sz w:val="22"/>
          <w:szCs w:val="22"/>
        </w:rPr>
        <w:t>ask</w:t>
      </w:r>
      <w:r w:rsidR="00D52902" w:rsidRPr="005E77A7">
        <w:rPr>
          <w:rFonts w:ascii="Baskerville" w:hAnsi="Baskerville"/>
          <w:bCs/>
          <w:sz w:val="22"/>
          <w:szCs w:val="22"/>
        </w:rPr>
        <w:t xml:space="preserve"> you to “examine [your] ideas</w:t>
      </w:r>
      <w:r w:rsidRPr="005E77A7">
        <w:rPr>
          <w:rFonts w:ascii="Baskerville" w:hAnsi="Baskerville"/>
          <w:bCs/>
          <w:sz w:val="22"/>
          <w:szCs w:val="22"/>
        </w:rPr>
        <w:t xml:space="preserve"> in relation to those</w:t>
      </w:r>
      <w:r w:rsidR="00D52902" w:rsidRPr="005E77A7">
        <w:rPr>
          <w:rFonts w:ascii="Baskerville" w:hAnsi="Baskerville"/>
          <w:bCs/>
          <w:sz w:val="22"/>
          <w:szCs w:val="22"/>
        </w:rPr>
        <w:t>”</w:t>
      </w:r>
      <w:r w:rsidR="001643D7" w:rsidRPr="005E77A7">
        <w:rPr>
          <w:rFonts w:ascii="Baskerville" w:hAnsi="Baskerville"/>
          <w:bCs/>
          <w:sz w:val="22"/>
          <w:szCs w:val="22"/>
        </w:rPr>
        <w:t xml:space="preserve"> of </w:t>
      </w:r>
      <w:r w:rsidR="00911E71" w:rsidRPr="005E77A7">
        <w:rPr>
          <w:rFonts w:ascii="Baskerville" w:hAnsi="Baskerville"/>
          <w:bCs/>
          <w:sz w:val="22"/>
          <w:szCs w:val="22"/>
        </w:rPr>
        <w:t xml:space="preserve">assigned </w:t>
      </w:r>
      <w:r w:rsidR="000D23FA">
        <w:rPr>
          <w:rFonts w:ascii="Baskerville" w:hAnsi="Baskerville"/>
          <w:bCs/>
          <w:sz w:val="22"/>
          <w:szCs w:val="22"/>
        </w:rPr>
        <w:t>texts</w:t>
      </w:r>
      <w:r w:rsidR="001643D7" w:rsidRPr="005E77A7">
        <w:rPr>
          <w:rFonts w:ascii="Baskerville" w:hAnsi="Baskerville"/>
          <w:bCs/>
          <w:sz w:val="22"/>
          <w:szCs w:val="22"/>
        </w:rPr>
        <w:t xml:space="preserve">. </w:t>
      </w:r>
      <w:r w:rsidR="00911E71" w:rsidRPr="005E77A7">
        <w:rPr>
          <w:rFonts w:ascii="Baskerville" w:hAnsi="Baskerville"/>
          <w:bCs/>
          <w:sz w:val="22"/>
          <w:szCs w:val="22"/>
        </w:rPr>
        <w:t>Reading responses</w:t>
      </w:r>
      <w:r w:rsidR="009F74BF">
        <w:rPr>
          <w:rFonts w:ascii="Baskerville" w:hAnsi="Baskerville"/>
          <w:bCs/>
          <w:sz w:val="22"/>
          <w:szCs w:val="22"/>
        </w:rPr>
        <w:t xml:space="preserve"> must be typed, unless otherwise specified, and</w:t>
      </w:r>
      <w:r w:rsidR="001643D7" w:rsidRPr="005E77A7">
        <w:rPr>
          <w:rFonts w:ascii="Baskerville" w:hAnsi="Baskerville"/>
          <w:bCs/>
          <w:sz w:val="22"/>
          <w:szCs w:val="22"/>
        </w:rPr>
        <w:t xml:space="preserve"> are due to the </w:t>
      </w:r>
      <w:r w:rsidR="00A968CB">
        <w:rPr>
          <w:rFonts w:ascii="Baskerville" w:hAnsi="Baskerville"/>
          <w:bCs/>
          <w:sz w:val="22"/>
          <w:szCs w:val="22"/>
        </w:rPr>
        <w:t>on</w:t>
      </w:r>
      <w:r w:rsidR="00FA4EAD" w:rsidRPr="005E77A7">
        <w:rPr>
          <w:rFonts w:ascii="Baskerville" w:hAnsi="Baskerville"/>
          <w:bCs/>
          <w:sz w:val="22"/>
          <w:szCs w:val="22"/>
        </w:rPr>
        <w:t>line</w:t>
      </w:r>
      <w:r w:rsidR="001643D7" w:rsidRPr="005E77A7">
        <w:rPr>
          <w:rFonts w:ascii="Baskerville" w:hAnsi="Baskerville"/>
          <w:bCs/>
          <w:sz w:val="22"/>
          <w:szCs w:val="22"/>
        </w:rPr>
        <w:t xml:space="preserve"> dropbox by the begin</w:t>
      </w:r>
      <w:r w:rsidR="009F74BF">
        <w:rPr>
          <w:rFonts w:ascii="Baskerville" w:hAnsi="Baskerville"/>
          <w:bCs/>
          <w:sz w:val="22"/>
          <w:szCs w:val="22"/>
        </w:rPr>
        <w:t xml:space="preserve">ning of class on the due date. </w:t>
      </w:r>
    </w:p>
    <w:p w14:paraId="406E1273" w14:textId="77777777" w:rsidR="004F2823" w:rsidRDefault="004F2823" w:rsidP="00911E71">
      <w:pPr>
        <w:rPr>
          <w:rFonts w:ascii="Baskerville" w:hAnsi="Baskerville"/>
          <w:bCs/>
          <w:sz w:val="22"/>
          <w:szCs w:val="22"/>
        </w:rPr>
      </w:pPr>
    </w:p>
    <w:p w14:paraId="59C68E15" w14:textId="3145A055" w:rsidR="004F2823" w:rsidRDefault="004F2823" w:rsidP="00911E71">
      <w:pPr>
        <w:rPr>
          <w:rFonts w:ascii="Baskerville" w:hAnsi="Baskerville"/>
          <w:bCs/>
          <w:sz w:val="22"/>
          <w:szCs w:val="22"/>
        </w:rPr>
      </w:pPr>
      <w:r>
        <w:rPr>
          <w:rFonts w:ascii="Baskerville" w:hAnsi="Baskerville"/>
          <w:bCs/>
          <w:sz w:val="22"/>
          <w:szCs w:val="22"/>
        </w:rPr>
        <w:t>You do not need to submit a printed copy of your reading responses, but I recommend that you bring one for your own reference, especially on days we do not meet in the computer lab, so you can remember your ideas and participate fully in the class discussion.</w:t>
      </w:r>
    </w:p>
    <w:p w14:paraId="72A04A47" w14:textId="449978D2" w:rsidR="00923A00" w:rsidRDefault="00923A00" w:rsidP="00911E71">
      <w:pPr>
        <w:rPr>
          <w:rFonts w:ascii="Baskerville" w:hAnsi="Baskerville"/>
          <w:bCs/>
          <w:sz w:val="22"/>
          <w:szCs w:val="22"/>
        </w:rPr>
      </w:pPr>
    </w:p>
    <w:p w14:paraId="4EBCF511" w14:textId="7B7B4C04" w:rsidR="00923A00" w:rsidRDefault="00923A00" w:rsidP="00911E71">
      <w:pPr>
        <w:rPr>
          <w:rFonts w:ascii="Baskerville" w:hAnsi="Baskerville"/>
          <w:bCs/>
          <w:sz w:val="22"/>
          <w:szCs w:val="22"/>
        </w:rPr>
      </w:pPr>
      <w:r>
        <w:rPr>
          <w:rFonts w:ascii="Baskerville" w:hAnsi="Baskerville"/>
          <w:bCs/>
          <w:sz w:val="22"/>
          <w:szCs w:val="22"/>
        </w:rPr>
        <w:t>I assess reading responses on a 10-point scale, according to the following criteria:</w:t>
      </w:r>
    </w:p>
    <w:p w14:paraId="4BF119E5" w14:textId="77777777" w:rsidR="00923A00" w:rsidRDefault="00923A00" w:rsidP="00911E71">
      <w:pPr>
        <w:rPr>
          <w:rFonts w:ascii="Baskerville" w:hAnsi="Baskerville"/>
          <w:bCs/>
          <w:sz w:val="22"/>
          <w:szCs w:val="22"/>
        </w:rPr>
      </w:pPr>
    </w:p>
    <w:tbl>
      <w:tblPr>
        <w:tblStyle w:val="GridTable4-Accent1"/>
        <w:tblW w:w="0" w:type="auto"/>
        <w:tblLook w:val="04A0" w:firstRow="1" w:lastRow="0" w:firstColumn="1" w:lastColumn="0" w:noHBand="0" w:noVBand="1"/>
      </w:tblPr>
      <w:tblGrid>
        <w:gridCol w:w="987"/>
        <w:gridCol w:w="8363"/>
      </w:tblGrid>
      <w:tr w:rsidR="008E2E55" w14:paraId="7D449079" w14:textId="77777777" w:rsidTr="008E2E5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7" w:type="dxa"/>
          </w:tcPr>
          <w:p w14:paraId="4CCA3C0D" w14:textId="4F7FAFB3" w:rsidR="00923A00" w:rsidRPr="008E2E55" w:rsidRDefault="00923A00" w:rsidP="00911E71">
            <w:pPr>
              <w:rPr>
                <w:rFonts w:ascii="Baskerville" w:hAnsi="Baskerville"/>
                <w:bCs w:val="0"/>
                <w:color w:val="F4CDC8" w:themeColor="accent2" w:themeTint="33"/>
                <w:sz w:val="22"/>
                <w:szCs w:val="22"/>
              </w:rPr>
            </w:pPr>
            <w:r w:rsidRPr="008E2E55">
              <w:rPr>
                <w:rFonts w:ascii="Baskerville" w:hAnsi="Baskerville"/>
                <w:bCs w:val="0"/>
                <w:color w:val="F4CDC8" w:themeColor="accent2" w:themeTint="33"/>
                <w:sz w:val="22"/>
                <w:szCs w:val="22"/>
              </w:rPr>
              <w:t>Points</w:t>
            </w:r>
          </w:p>
        </w:tc>
        <w:tc>
          <w:tcPr>
            <w:tcW w:w="8363" w:type="dxa"/>
          </w:tcPr>
          <w:p w14:paraId="056E8DDA" w14:textId="735CD760" w:rsidR="00923A00" w:rsidRPr="008E2E55" w:rsidRDefault="008E2E55" w:rsidP="00911E71">
            <w:pPr>
              <w:cnfStyle w:val="100000000000" w:firstRow="1" w:lastRow="0" w:firstColumn="0" w:lastColumn="0" w:oddVBand="0" w:evenVBand="0" w:oddHBand="0" w:evenHBand="0" w:firstRowFirstColumn="0" w:firstRowLastColumn="0" w:lastRowFirstColumn="0" w:lastRowLastColumn="0"/>
              <w:rPr>
                <w:rFonts w:ascii="Baskerville" w:hAnsi="Baskerville"/>
                <w:bCs w:val="0"/>
                <w:color w:val="F4CDC8" w:themeColor="accent2" w:themeTint="33"/>
                <w:sz w:val="22"/>
                <w:szCs w:val="22"/>
              </w:rPr>
            </w:pPr>
            <w:r>
              <w:rPr>
                <w:rFonts w:ascii="Baskerville" w:hAnsi="Baskerville"/>
                <w:bCs w:val="0"/>
                <w:color w:val="F4CDC8" w:themeColor="accent2" w:themeTint="33"/>
                <w:sz w:val="22"/>
                <w:szCs w:val="22"/>
              </w:rPr>
              <w:t>Criteria</w:t>
            </w:r>
          </w:p>
        </w:tc>
      </w:tr>
      <w:tr w:rsidR="008E2E55" w14:paraId="352E3E3C" w14:textId="77777777" w:rsidTr="008E2E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7" w:type="dxa"/>
          </w:tcPr>
          <w:p w14:paraId="4A677F92" w14:textId="7571E714" w:rsidR="00923A00" w:rsidRPr="008E2E55" w:rsidRDefault="008E2E55" w:rsidP="00911E71">
            <w:pPr>
              <w:rPr>
                <w:rFonts w:ascii="Baskerville" w:hAnsi="Baskerville"/>
                <w:b w:val="0"/>
                <w:bCs w:val="0"/>
                <w:sz w:val="22"/>
                <w:szCs w:val="22"/>
              </w:rPr>
            </w:pPr>
            <w:r>
              <w:rPr>
                <w:rFonts w:ascii="Baskerville" w:hAnsi="Baskerville"/>
                <w:b w:val="0"/>
                <w:bCs w:val="0"/>
                <w:sz w:val="22"/>
                <w:szCs w:val="22"/>
              </w:rPr>
              <w:t>9</w:t>
            </w:r>
            <w:r w:rsidRPr="008E2E55">
              <w:rPr>
                <w:rFonts w:ascii="Baskerville" w:hAnsi="Baskerville"/>
                <w:b w:val="0"/>
                <w:bCs w:val="0"/>
                <w:sz w:val="22"/>
                <w:szCs w:val="22"/>
              </w:rPr>
              <w:t>-10</w:t>
            </w:r>
          </w:p>
        </w:tc>
        <w:tc>
          <w:tcPr>
            <w:tcW w:w="8363" w:type="dxa"/>
          </w:tcPr>
          <w:p w14:paraId="7F95E990" w14:textId="241DC8FA" w:rsidR="00923A00" w:rsidRDefault="008E2E55" w:rsidP="008E2E55">
            <w:pPr>
              <w:cnfStyle w:val="000000100000" w:firstRow="0" w:lastRow="0" w:firstColumn="0" w:lastColumn="0" w:oddVBand="0" w:evenVBand="0" w:oddHBand="1" w:evenHBand="0" w:firstRowFirstColumn="0" w:firstRowLastColumn="0" w:lastRowFirstColumn="0" w:lastRowLastColumn="0"/>
              <w:rPr>
                <w:rFonts w:ascii="Baskerville" w:hAnsi="Baskerville"/>
                <w:bCs/>
                <w:sz w:val="22"/>
                <w:szCs w:val="22"/>
              </w:rPr>
            </w:pPr>
            <w:r w:rsidRPr="008E2E55">
              <w:rPr>
                <w:rFonts w:ascii="Baskerville" w:hAnsi="Baskerville"/>
                <w:b/>
                <w:bCs/>
                <w:sz w:val="22"/>
                <w:szCs w:val="22"/>
              </w:rPr>
              <w:t>Exceeds expectations:</w:t>
            </w:r>
            <w:r>
              <w:rPr>
                <w:rFonts w:ascii="Baskerville" w:hAnsi="Baskerville"/>
                <w:bCs/>
                <w:sz w:val="22"/>
                <w:szCs w:val="22"/>
              </w:rPr>
              <w:t xml:space="preserve"> The writer demonstrates through reading and engagement with the text and thoughtful, nuanced responses. (This can include asking questions about areas of confusion, concern, or disagreement.) Writing contains minimal grammatical, mechanical, punctuation, spelling, and/or syntactical errors.</w:t>
            </w:r>
          </w:p>
        </w:tc>
      </w:tr>
      <w:tr w:rsidR="008E2E55" w14:paraId="41240BBC" w14:textId="77777777" w:rsidTr="008E2E55">
        <w:tc>
          <w:tcPr>
            <w:cnfStyle w:val="001000000000" w:firstRow="0" w:lastRow="0" w:firstColumn="1" w:lastColumn="0" w:oddVBand="0" w:evenVBand="0" w:oddHBand="0" w:evenHBand="0" w:firstRowFirstColumn="0" w:firstRowLastColumn="0" w:lastRowFirstColumn="0" w:lastRowLastColumn="0"/>
            <w:tcW w:w="987" w:type="dxa"/>
          </w:tcPr>
          <w:p w14:paraId="4A1666A1" w14:textId="4CDDC860" w:rsidR="00923A00" w:rsidRPr="008E2E55" w:rsidRDefault="008E2E55" w:rsidP="00911E71">
            <w:pPr>
              <w:rPr>
                <w:rFonts w:ascii="Baskerville" w:hAnsi="Baskerville"/>
                <w:b w:val="0"/>
                <w:bCs w:val="0"/>
                <w:sz w:val="22"/>
                <w:szCs w:val="22"/>
              </w:rPr>
            </w:pPr>
            <w:r w:rsidRPr="008E2E55">
              <w:rPr>
                <w:rFonts w:ascii="Baskerville" w:hAnsi="Baskerville"/>
                <w:b w:val="0"/>
                <w:bCs w:val="0"/>
                <w:sz w:val="22"/>
                <w:szCs w:val="22"/>
              </w:rPr>
              <w:t>6-8</w:t>
            </w:r>
          </w:p>
        </w:tc>
        <w:tc>
          <w:tcPr>
            <w:tcW w:w="8363" w:type="dxa"/>
          </w:tcPr>
          <w:p w14:paraId="586BF85E" w14:textId="5F1BB6DA" w:rsidR="00923A00" w:rsidRDefault="008E2E55" w:rsidP="008E2E55">
            <w:pPr>
              <w:cnfStyle w:val="000000000000" w:firstRow="0" w:lastRow="0" w:firstColumn="0" w:lastColumn="0" w:oddVBand="0" w:evenVBand="0" w:oddHBand="0" w:evenHBand="0" w:firstRowFirstColumn="0" w:firstRowLastColumn="0" w:lastRowFirstColumn="0" w:lastRowLastColumn="0"/>
              <w:rPr>
                <w:rFonts w:ascii="Baskerville" w:hAnsi="Baskerville"/>
                <w:bCs/>
                <w:sz w:val="22"/>
                <w:szCs w:val="22"/>
              </w:rPr>
            </w:pPr>
            <w:r w:rsidRPr="008E2E55">
              <w:rPr>
                <w:rFonts w:ascii="Baskerville" w:hAnsi="Baskerville"/>
                <w:b/>
                <w:bCs/>
                <w:sz w:val="22"/>
                <w:szCs w:val="22"/>
              </w:rPr>
              <w:t>Meets expectations:</w:t>
            </w:r>
            <w:r>
              <w:rPr>
                <w:rFonts w:ascii="Baskerville" w:hAnsi="Baskerville"/>
                <w:bCs/>
                <w:sz w:val="22"/>
                <w:szCs w:val="22"/>
              </w:rPr>
              <w:t xml:space="preserve"> The writer demonstrates familiarity with the main ideas in the text and provides competent answers, AND/OR the writing contains numerous grammatical, mechanical, punctuation, spelling, and/or syntactical errors that do not obscure meaning.</w:t>
            </w:r>
          </w:p>
        </w:tc>
      </w:tr>
      <w:tr w:rsidR="008E2E55" w14:paraId="588DB5AE" w14:textId="77777777" w:rsidTr="008E2E55">
        <w:trPr>
          <w:cnfStyle w:val="000000100000" w:firstRow="0" w:lastRow="0" w:firstColumn="0" w:lastColumn="0" w:oddVBand="0" w:evenVBand="0" w:oddHBand="1" w:evenHBand="0" w:firstRowFirstColumn="0" w:firstRowLastColumn="0" w:lastRowFirstColumn="0" w:lastRowLastColumn="0"/>
          <w:trHeight w:val="224"/>
        </w:trPr>
        <w:tc>
          <w:tcPr>
            <w:cnfStyle w:val="001000000000" w:firstRow="0" w:lastRow="0" w:firstColumn="1" w:lastColumn="0" w:oddVBand="0" w:evenVBand="0" w:oddHBand="0" w:evenHBand="0" w:firstRowFirstColumn="0" w:firstRowLastColumn="0" w:lastRowFirstColumn="0" w:lastRowLastColumn="0"/>
            <w:tcW w:w="987" w:type="dxa"/>
          </w:tcPr>
          <w:p w14:paraId="1EE3001E" w14:textId="7ED1ACC4" w:rsidR="00923A00" w:rsidRPr="008E2E55" w:rsidRDefault="008E2E55" w:rsidP="00911E71">
            <w:pPr>
              <w:rPr>
                <w:rFonts w:ascii="Baskerville" w:hAnsi="Baskerville"/>
                <w:b w:val="0"/>
                <w:bCs w:val="0"/>
                <w:sz w:val="22"/>
                <w:szCs w:val="22"/>
              </w:rPr>
            </w:pPr>
            <w:r w:rsidRPr="008E2E55">
              <w:rPr>
                <w:rFonts w:ascii="Baskerville" w:hAnsi="Baskerville"/>
                <w:b w:val="0"/>
                <w:bCs w:val="0"/>
                <w:sz w:val="22"/>
                <w:szCs w:val="22"/>
              </w:rPr>
              <w:t>0-5</w:t>
            </w:r>
          </w:p>
        </w:tc>
        <w:tc>
          <w:tcPr>
            <w:tcW w:w="8363" w:type="dxa"/>
          </w:tcPr>
          <w:p w14:paraId="05884A0E" w14:textId="4542AEB9" w:rsidR="00923A00" w:rsidRDefault="008E2E55" w:rsidP="008E2E55">
            <w:pPr>
              <w:cnfStyle w:val="000000100000" w:firstRow="0" w:lastRow="0" w:firstColumn="0" w:lastColumn="0" w:oddVBand="0" w:evenVBand="0" w:oddHBand="1" w:evenHBand="0" w:firstRowFirstColumn="0" w:firstRowLastColumn="0" w:lastRowFirstColumn="0" w:lastRowLastColumn="0"/>
              <w:rPr>
                <w:rFonts w:ascii="Baskerville" w:hAnsi="Baskerville"/>
                <w:bCs/>
                <w:sz w:val="22"/>
                <w:szCs w:val="22"/>
              </w:rPr>
            </w:pPr>
            <w:r w:rsidRPr="008E2E55">
              <w:rPr>
                <w:rFonts w:ascii="Baskerville" w:hAnsi="Baskerville"/>
                <w:b/>
                <w:bCs/>
                <w:sz w:val="22"/>
                <w:szCs w:val="22"/>
              </w:rPr>
              <w:t>Does not meet expectations:</w:t>
            </w:r>
            <w:r>
              <w:rPr>
                <w:rFonts w:ascii="Baskerville" w:hAnsi="Baskerville"/>
                <w:bCs/>
                <w:sz w:val="22"/>
                <w:szCs w:val="22"/>
              </w:rPr>
              <w:t xml:space="preserve"> It isn’t clear to the reader (me) whether the writer read and understood the text. Answers are brief, elliptical, or cursory, or the writer skipped some questions completely; AND/OR the writing contains grammatical, mechanical, punctuation, spelling, and/or syntactical errors severe enough to obscure meaning.</w:t>
            </w:r>
          </w:p>
        </w:tc>
      </w:tr>
    </w:tbl>
    <w:p w14:paraId="44202FE3" w14:textId="77777777" w:rsidR="00923A00" w:rsidRDefault="00923A00" w:rsidP="00911E71">
      <w:pPr>
        <w:rPr>
          <w:rFonts w:ascii="Baskerville" w:hAnsi="Baskerville"/>
          <w:bCs/>
          <w:sz w:val="22"/>
          <w:szCs w:val="22"/>
        </w:rPr>
      </w:pPr>
    </w:p>
    <w:p w14:paraId="551BBE30" w14:textId="2A35CDC5" w:rsidR="00911E71" w:rsidRPr="005E77A7" w:rsidRDefault="009F74BF" w:rsidP="00911E71">
      <w:pPr>
        <w:rPr>
          <w:rFonts w:ascii="Baskerville" w:hAnsi="Baskerville"/>
          <w:bCs/>
          <w:sz w:val="22"/>
          <w:szCs w:val="22"/>
        </w:rPr>
      </w:pPr>
      <w:r>
        <w:rPr>
          <w:rFonts w:ascii="Baskerville" w:hAnsi="Baskerville"/>
          <w:bCs/>
          <w:sz w:val="22"/>
          <w:szCs w:val="22"/>
        </w:rPr>
        <w:t>B</w:t>
      </w:r>
      <w:r w:rsidR="001643D7" w:rsidRPr="005E77A7">
        <w:rPr>
          <w:rFonts w:ascii="Baskerville" w:hAnsi="Baskerville"/>
          <w:bCs/>
          <w:sz w:val="22"/>
          <w:szCs w:val="22"/>
        </w:rPr>
        <w:t>ecause the purpose</w:t>
      </w:r>
      <w:r w:rsidR="008E2E55">
        <w:rPr>
          <w:rFonts w:ascii="Baskerville" w:hAnsi="Baskerville"/>
          <w:bCs/>
          <w:sz w:val="22"/>
          <w:szCs w:val="22"/>
        </w:rPr>
        <w:t xml:space="preserve"> of reading responses</w:t>
      </w:r>
      <w:r w:rsidR="001643D7" w:rsidRPr="005E77A7">
        <w:rPr>
          <w:rFonts w:ascii="Baskerville" w:hAnsi="Baskerville"/>
          <w:bCs/>
          <w:sz w:val="22"/>
          <w:szCs w:val="22"/>
        </w:rPr>
        <w:t xml:space="preserve"> is to foster conversations with your classmates, I do not accept late </w:t>
      </w:r>
      <w:r w:rsidR="00911E71" w:rsidRPr="005E77A7">
        <w:rPr>
          <w:rFonts w:ascii="Baskerville" w:hAnsi="Baskerville"/>
          <w:bCs/>
          <w:sz w:val="22"/>
          <w:szCs w:val="22"/>
        </w:rPr>
        <w:t>reading responses or those</w:t>
      </w:r>
      <w:r w:rsidR="001643D7" w:rsidRPr="005E77A7">
        <w:rPr>
          <w:rFonts w:ascii="Baskerville" w:hAnsi="Baskerville"/>
          <w:bCs/>
          <w:sz w:val="22"/>
          <w:szCs w:val="22"/>
        </w:rPr>
        <w:t xml:space="preserve"> submitted on days you miss class.</w:t>
      </w:r>
      <w:r w:rsidR="00911E71" w:rsidRPr="005E77A7">
        <w:rPr>
          <w:rFonts w:ascii="Baskerville" w:hAnsi="Baskerville"/>
          <w:bCs/>
          <w:sz w:val="22"/>
          <w:szCs w:val="22"/>
        </w:rPr>
        <w:t xml:space="preserve"> (I may </w:t>
      </w:r>
      <w:r w:rsidR="00A968CB">
        <w:rPr>
          <w:rFonts w:ascii="Baskerville" w:hAnsi="Baskerville"/>
          <w:bCs/>
          <w:sz w:val="22"/>
          <w:szCs w:val="22"/>
        </w:rPr>
        <w:t xml:space="preserve">occasionally </w:t>
      </w:r>
      <w:r w:rsidR="00911E71" w:rsidRPr="005E77A7">
        <w:rPr>
          <w:rFonts w:ascii="Baskerville" w:hAnsi="Baskerville"/>
          <w:bCs/>
          <w:sz w:val="22"/>
          <w:szCs w:val="22"/>
        </w:rPr>
        <w:t>make exceptions for extenuating circumstances with appropriate, timely documentation; see Attendance policy.)</w:t>
      </w:r>
    </w:p>
    <w:p w14:paraId="1C74CE3F" w14:textId="60131A7D" w:rsidR="000A0184" w:rsidRDefault="000A0184" w:rsidP="00082B06">
      <w:pPr>
        <w:rPr>
          <w:bCs/>
          <w:sz w:val="22"/>
          <w:szCs w:val="22"/>
        </w:rPr>
      </w:pPr>
    </w:p>
    <w:p w14:paraId="7EA5EF85" w14:textId="0560E5FF" w:rsidR="004D0C2C" w:rsidRPr="009F74BF" w:rsidRDefault="00D70478" w:rsidP="00D70478">
      <w:pPr>
        <w:jc w:val="center"/>
        <w:rPr>
          <w:rFonts w:ascii="Harrington" w:hAnsi="Harrington"/>
          <w:b/>
          <w:bCs/>
          <w:color w:val="732117" w:themeColor="accent2" w:themeShade="BF"/>
        </w:rPr>
      </w:pPr>
      <w:r w:rsidRPr="009F74BF">
        <w:rPr>
          <w:rFonts w:ascii="Harrington" w:hAnsi="Harrington"/>
          <w:b/>
          <w:bCs/>
          <w:color w:val="732117" w:themeColor="accent2" w:themeShade="BF"/>
        </w:rPr>
        <w:t>Notes A</w:t>
      </w:r>
      <w:r w:rsidR="004D0C2C" w:rsidRPr="009F74BF">
        <w:rPr>
          <w:rFonts w:ascii="Harrington" w:hAnsi="Harrington"/>
          <w:b/>
          <w:bCs/>
          <w:color w:val="732117" w:themeColor="accent2" w:themeShade="BF"/>
        </w:rPr>
        <w:t xml:space="preserve">bout </w:t>
      </w:r>
      <w:r w:rsidRPr="009F74BF">
        <w:rPr>
          <w:rFonts w:ascii="Harrington" w:hAnsi="Harrington"/>
          <w:b/>
          <w:bCs/>
          <w:color w:val="732117" w:themeColor="accent2" w:themeShade="BF"/>
        </w:rPr>
        <w:t>Assignment Submissions</w:t>
      </w:r>
      <w:r w:rsidR="00F62FDE">
        <w:rPr>
          <w:rFonts w:ascii="Harrington" w:hAnsi="Harrington"/>
          <w:b/>
          <w:bCs/>
          <w:color w:val="732117" w:themeColor="accent2" w:themeShade="BF"/>
        </w:rPr>
        <w:t xml:space="preserve"> and Grade Turnaround</w:t>
      </w:r>
    </w:p>
    <w:p w14:paraId="4B6470FC" w14:textId="3B954B77" w:rsidR="00911E71" w:rsidRPr="0012343B" w:rsidRDefault="00911E71" w:rsidP="00911E71">
      <w:pPr>
        <w:rPr>
          <w:rFonts w:ascii="Baskerville Old Face" w:hAnsi="Baskerville Old Face"/>
          <w:bCs/>
          <w:sz w:val="22"/>
          <w:szCs w:val="22"/>
        </w:rPr>
      </w:pPr>
      <w:r w:rsidRPr="0012343B">
        <w:rPr>
          <w:rFonts w:ascii="Baskerville Old Face" w:hAnsi="Baskerville Old Face"/>
          <w:bCs/>
          <w:sz w:val="22"/>
          <w:szCs w:val="22"/>
        </w:rPr>
        <w:t xml:space="preserve">Due dates are posted to </w:t>
      </w:r>
      <w:r w:rsidR="00FA4EAD">
        <w:rPr>
          <w:rFonts w:ascii="Baskerville Old Face" w:hAnsi="Baskerville Old Face"/>
          <w:bCs/>
          <w:sz w:val="22"/>
          <w:szCs w:val="22"/>
        </w:rPr>
        <w:t xml:space="preserve">the </w:t>
      </w:r>
      <w:r w:rsidR="008E2E55">
        <w:rPr>
          <w:rFonts w:ascii="Baskerville Old Face" w:hAnsi="Baskerville Old Face"/>
          <w:bCs/>
          <w:sz w:val="22"/>
          <w:szCs w:val="22"/>
        </w:rPr>
        <w:t xml:space="preserve">schedule on the </w:t>
      </w:r>
      <w:r w:rsidR="00FA4EAD">
        <w:rPr>
          <w:rFonts w:ascii="Baskerville Old Face" w:hAnsi="Baskerville Old Face"/>
          <w:bCs/>
          <w:sz w:val="22"/>
          <w:szCs w:val="22"/>
        </w:rPr>
        <w:t>course website</w:t>
      </w:r>
      <w:r w:rsidR="004F2823">
        <w:rPr>
          <w:rFonts w:ascii="Baskerville Old Face" w:hAnsi="Baskerville Old Face"/>
          <w:bCs/>
          <w:sz w:val="22"/>
          <w:szCs w:val="22"/>
        </w:rPr>
        <w:t>. Y</w:t>
      </w:r>
      <w:r w:rsidRPr="0012343B">
        <w:rPr>
          <w:rFonts w:ascii="Baskerville Old Face" w:hAnsi="Baskerville Old Face"/>
          <w:bCs/>
          <w:sz w:val="22"/>
          <w:szCs w:val="22"/>
        </w:rPr>
        <w:t>ou’re responsible for keeping track</w:t>
      </w:r>
      <w:r>
        <w:rPr>
          <w:rFonts w:ascii="Baskerville Old Face" w:hAnsi="Baskerville Old Face"/>
          <w:bCs/>
          <w:sz w:val="22"/>
          <w:szCs w:val="22"/>
        </w:rPr>
        <w:t xml:space="preserve"> of deadlines</w:t>
      </w:r>
      <w:r w:rsidR="009F74BF">
        <w:rPr>
          <w:rFonts w:ascii="Baskerville Old Face" w:hAnsi="Baskerville Old Face"/>
          <w:bCs/>
          <w:sz w:val="22"/>
          <w:szCs w:val="22"/>
        </w:rPr>
        <w:t xml:space="preserve"> and following the procedures spelled out in the syllabus and in assignment instructions</w:t>
      </w:r>
      <w:r w:rsidRPr="0012343B">
        <w:rPr>
          <w:rFonts w:ascii="Baskerville Old Face" w:hAnsi="Baskerville Old Face"/>
          <w:bCs/>
          <w:sz w:val="22"/>
          <w:szCs w:val="22"/>
        </w:rPr>
        <w:t xml:space="preserve">. </w:t>
      </w:r>
      <w:r w:rsidR="008E2E55">
        <w:rPr>
          <w:rFonts w:ascii="Baskerville Old Face" w:hAnsi="Baskerville Old Face"/>
          <w:bCs/>
          <w:sz w:val="22"/>
          <w:szCs w:val="22"/>
        </w:rPr>
        <w:t>Please consult the schedule and pay attention in class for updates; do not rely on the Folio calendar or dropbox closing times to alert you to deadlines.</w:t>
      </w:r>
    </w:p>
    <w:p w14:paraId="0A24E489" w14:textId="77777777" w:rsidR="00911E71" w:rsidRPr="00672406" w:rsidRDefault="00911E71" w:rsidP="00911E71">
      <w:pPr>
        <w:rPr>
          <w:rFonts w:ascii="Baskerville Old Face" w:hAnsi="Baskerville Old Face"/>
          <w:bCs/>
          <w:sz w:val="22"/>
          <w:szCs w:val="22"/>
        </w:rPr>
      </w:pPr>
    </w:p>
    <w:p w14:paraId="3E7FBC1D" w14:textId="182E285F" w:rsidR="00911E71" w:rsidRPr="0012343B" w:rsidRDefault="00911E71" w:rsidP="00911E71">
      <w:pPr>
        <w:rPr>
          <w:rFonts w:ascii="Baskerville Old Face" w:hAnsi="Baskerville Old Face"/>
          <w:sz w:val="22"/>
          <w:szCs w:val="22"/>
        </w:rPr>
      </w:pPr>
      <w:r w:rsidRPr="0012343B">
        <w:rPr>
          <w:rFonts w:ascii="Baskerville Old Face" w:hAnsi="Baskerville Old Face"/>
          <w:sz w:val="22"/>
          <w:szCs w:val="22"/>
        </w:rPr>
        <w:t xml:space="preserve">For this course, submissions to </w:t>
      </w:r>
      <w:r w:rsidR="00FA4EAD">
        <w:rPr>
          <w:rFonts w:ascii="Baskerville Old Face" w:hAnsi="Baskerville Old Face"/>
          <w:sz w:val="22"/>
          <w:szCs w:val="22"/>
        </w:rPr>
        <w:t>the online dropbox</w:t>
      </w:r>
      <w:r w:rsidRPr="0012343B">
        <w:rPr>
          <w:rFonts w:ascii="Baskerville Old Face" w:hAnsi="Baskerville Old Face"/>
          <w:sz w:val="22"/>
          <w:szCs w:val="22"/>
        </w:rPr>
        <w:t xml:space="preserve"> </w:t>
      </w:r>
      <w:r w:rsidRPr="0012343B">
        <w:rPr>
          <w:rFonts w:ascii="Baskerville Old Face" w:hAnsi="Baskerville Old Face"/>
          <w:b/>
          <w:sz w:val="22"/>
          <w:szCs w:val="22"/>
        </w:rPr>
        <w:t>must be in Microsoft Word</w:t>
      </w:r>
      <w:r w:rsidRPr="0012343B">
        <w:rPr>
          <w:rFonts w:ascii="Baskerville Old Face" w:hAnsi="Baskerville Old Face"/>
          <w:sz w:val="22"/>
          <w:szCs w:val="22"/>
        </w:rPr>
        <w:t xml:space="preserve">. </w:t>
      </w:r>
      <w:r w:rsidR="00DC25B5">
        <w:rPr>
          <w:rFonts w:ascii="Baskerville Old Face" w:hAnsi="Baskerville Old Face"/>
          <w:sz w:val="22"/>
          <w:szCs w:val="22"/>
        </w:rPr>
        <w:t>Folio and t</w:t>
      </w:r>
      <w:r w:rsidRPr="0012343B">
        <w:rPr>
          <w:rFonts w:ascii="Baskerville Old Face" w:hAnsi="Baskerville Old Face"/>
          <w:sz w:val="22"/>
          <w:szCs w:val="22"/>
        </w:rPr>
        <w:t xml:space="preserve">urnitin.com cannot process many other file types, and I can’t check word count on PDFs. If you submit Pages*, PDF, or .rtf files, I’ll ask you to resubmit a Word document. </w:t>
      </w:r>
      <w:r w:rsidR="007C4BB5">
        <w:rPr>
          <w:rFonts w:ascii="Baskerville Old Face" w:hAnsi="Baskerville Old Face"/>
          <w:sz w:val="22"/>
          <w:szCs w:val="22"/>
        </w:rPr>
        <w:t>Because incorrect file formats delay the grading process</w:t>
      </w:r>
      <w:r w:rsidRPr="0012343B">
        <w:rPr>
          <w:rFonts w:ascii="Baskerville Old Face" w:hAnsi="Baskerville Old Face"/>
          <w:sz w:val="22"/>
          <w:szCs w:val="22"/>
        </w:rPr>
        <w:t>,</w:t>
      </w:r>
      <w:r w:rsidR="007C4BB5">
        <w:rPr>
          <w:rFonts w:ascii="Baskerville Old Face" w:hAnsi="Baskerville Old Face"/>
          <w:sz w:val="22"/>
          <w:szCs w:val="22"/>
        </w:rPr>
        <w:t xml:space="preserve"> at my discretion</w:t>
      </w:r>
      <w:r w:rsidRPr="0012343B">
        <w:rPr>
          <w:rFonts w:ascii="Baskerville Old Face" w:hAnsi="Baskerville Old Face"/>
          <w:sz w:val="22"/>
          <w:szCs w:val="22"/>
        </w:rPr>
        <w:t xml:space="preserve"> I may impose a late penalty of 10% per 24-hour period if you do not submit the paper in the </w:t>
      </w:r>
      <w:r>
        <w:rPr>
          <w:rFonts w:ascii="Baskerville Old Face" w:hAnsi="Baskerville Old Face"/>
          <w:sz w:val="22"/>
          <w:szCs w:val="22"/>
        </w:rPr>
        <w:t>required</w:t>
      </w:r>
      <w:r w:rsidRPr="0012343B">
        <w:rPr>
          <w:rFonts w:ascii="Baskerville Old Face" w:hAnsi="Baskerville Old Face"/>
          <w:sz w:val="22"/>
          <w:szCs w:val="22"/>
        </w:rPr>
        <w:t xml:space="preserve"> format</w:t>
      </w:r>
      <w:r w:rsidR="008E2E55">
        <w:rPr>
          <w:rFonts w:ascii="Baskerville Old Face" w:hAnsi="Baskerville Old Face"/>
          <w:sz w:val="22"/>
          <w:szCs w:val="22"/>
        </w:rPr>
        <w:t>.</w:t>
      </w:r>
    </w:p>
    <w:p w14:paraId="45607768" w14:textId="074B559A" w:rsidR="00911E71" w:rsidRPr="0012343B" w:rsidRDefault="00911E71" w:rsidP="00911E71">
      <w:pPr>
        <w:rPr>
          <w:rFonts w:ascii="Baskerville Old Face" w:hAnsi="Baskerville Old Face"/>
          <w:sz w:val="22"/>
          <w:szCs w:val="22"/>
        </w:rPr>
      </w:pPr>
      <w:r w:rsidRPr="0012343B">
        <w:rPr>
          <w:rFonts w:ascii="Baskerville Old Face" w:hAnsi="Baskerville Old Face"/>
          <w:noProof/>
          <w:sz w:val="22"/>
          <w:szCs w:val="22"/>
        </w:rPr>
        <w:lastRenderedPageBreak/>
        <mc:AlternateContent>
          <mc:Choice Requires="wps">
            <w:drawing>
              <wp:anchor distT="0" distB="0" distL="114300" distR="114300" simplePos="0" relativeHeight="251892736" behindDoc="0" locked="0" layoutInCell="1" allowOverlap="1" wp14:anchorId="7C2AD422" wp14:editId="0A89FD87">
                <wp:simplePos x="0" y="0"/>
                <wp:positionH relativeFrom="column">
                  <wp:posOffset>10160</wp:posOffset>
                </wp:positionH>
                <wp:positionV relativeFrom="paragraph">
                  <wp:posOffset>219075</wp:posOffset>
                </wp:positionV>
                <wp:extent cx="6172200" cy="731520"/>
                <wp:effectExtent l="0" t="0" r="0" b="5080"/>
                <wp:wrapSquare wrapText="bothSides"/>
                <wp:docPr id="26" name="Text Box 26"/>
                <wp:cNvGraphicFramePr/>
                <a:graphic xmlns:a="http://schemas.openxmlformats.org/drawingml/2006/main">
                  <a:graphicData uri="http://schemas.microsoft.com/office/word/2010/wordprocessingShape">
                    <wps:wsp>
                      <wps:cNvSpPr txBox="1"/>
                      <wps:spPr>
                        <a:xfrm>
                          <a:off x="0" y="0"/>
                          <a:ext cx="6172200" cy="731520"/>
                        </a:xfrm>
                        <a:prstGeom prst="rect">
                          <a:avLst/>
                        </a:prstGeom>
                        <a:solidFill>
                          <a:schemeClr val="accent2"/>
                        </a:solidFill>
                        <a:ln>
                          <a:noFill/>
                        </a:ln>
                        <a:effectLst/>
                      </wps:spPr>
                      <wps:style>
                        <a:lnRef idx="0">
                          <a:schemeClr val="accent1"/>
                        </a:lnRef>
                        <a:fillRef idx="0">
                          <a:schemeClr val="accent1"/>
                        </a:fillRef>
                        <a:effectRef idx="0">
                          <a:schemeClr val="accent1"/>
                        </a:effectRef>
                        <a:fontRef idx="minor">
                          <a:schemeClr val="dk1"/>
                        </a:fontRef>
                      </wps:style>
                      <wps:txbx>
                        <w:txbxContent>
                          <w:p w14:paraId="070E5059" w14:textId="77777777" w:rsidR="008E2E55" w:rsidRPr="003600C2" w:rsidRDefault="008E2E55" w:rsidP="00911E71">
                            <w:pPr>
                              <w:rPr>
                                <w:color w:val="FFFFFF" w:themeColor="background1"/>
                                <w:sz w:val="22"/>
                                <w:szCs w:val="22"/>
                              </w:rPr>
                            </w:pPr>
                            <w:r>
                              <w:rPr>
                                <w:color w:val="FFFFFF" w:themeColor="background1"/>
                                <w:sz w:val="22"/>
                                <w:szCs w:val="22"/>
                              </w:rPr>
                              <w:t xml:space="preserve">* </w:t>
                            </w:r>
                            <w:r w:rsidRPr="003600C2">
                              <w:rPr>
                                <w:color w:val="FFFFFF" w:themeColor="background1"/>
                                <w:sz w:val="22"/>
                                <w:szCs w:val="22"/>
                              </w:rPr>
                              <w:t>Pages is the default program installed on Apple computers (Mac</w:t>
                            </w:r>
                            <w:r>
                              <w:rPr>
                                <w:color w:val="FFFFFF" w:themeColor="background1"/>
                                <w:sz w:val="22"/>
                                <w:szCs w:val="22"/>
                              </w:rPr>
                              <w:t xml:space="preserve">Books, etc.). It is easy to save Pages files as Word documents; a Google search will provide you with step-by-step instructions. As a Georgia Southern student, you also have free access to MS Office, including Word. Simply go to Technology Resources on MyGeorgiaSouthern, select Download Software, and follow the steps to install Office365.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C2AD422" id="Text Box 26" o:spid="_x0000_s1029" type="#_x0000_t202" style="position:absolute;margin-left:.8pt;margin-top:17.25pt;width:486pt;height:57.6pt;z-index:2518927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" fillcolor="#9b2d1f [3205]" stroked="f">
                <v:textbox>
                  <w:txbxContent>
                    <w:p w14:paraId="070E5059" w14:textId="77777777" w:rsidR="008E2E55" w:rsidRPr="003600C2" w:rsidRDefault="008E2E55" w:rsidP="00911E71">
                      <w:pPr>
                        <w:rPr>
                          <w:color w:val="FFFFFF" w:themeColor="background1"/>
                          <w:sz w:val="22"/>
                          <w:szCs w:val="22"/>
                        </w:rPr>
                      </w:pPr>
                      <w:r>
                        <w:rPr>
                          <w:color w:val="FFFFFF" w:themeColor="background1"/>
                          <w:sz w:val="22"/>
                          <w:szCs w:val="22"/>
                        </w:rPr>
                        <w:t xml:space="preserve">* </w:t>
                      </w:r>
                      <w:r w:rsidRPr="003600C2">
                        <w:rPr>
                          <w:color w:val="FFFFFF" w:themeColor="background1"/>
                          <w:sz w:val="22"/>
                          <w:szCs w:val="22"/>
                        </w:rPr>
                        <w:t>Pages is the default program installed on Apple computers (Mac</w:t>
                      </w:r>
                      <w:r>
                        <w:rPr>
                          <w:color w:val="FFFFFF" w:themeColor="background1"/>
                          <w:sz w:val="22"/>
                          <w:szCs w:val="22"/>
                        </w:rPr>
                        <w:t xml:space="preserve">Books, etc.). It is easy to save Pages files as Word documents; a Google search will provide you with step-by-step instructions. As a Georgia Southern student, you also have free access to MS Office, including Word. Simply go to Technology Resources on MyGeorgiaSouthern, select Download Software, and follow the steps to install Office365. </w:t>
                      </w:r>
                    </w:p>
                  </w:txbxContent>
                </v:textbox>
                <w10:wrap type="square"/>
              </v:shape>
            </w:pict>
          </mc:Fallback>
        </mc:AlternateContent>
      </w:r>
    </w:p>
    <w:p w14:paraId="20D1A694" w14:textId="10ECDB7E" w:rsidR="00911E71" w:rsidRPr="0012343B" w:rsidRDefault="00911E71" w:rsidP="00911E71">
      <w:pPr>
        <w:rPr>
          <w:rFonts w:ascii="Baskerville Old Face" w:hAnsi="Baskerville Old Face"/>
          <w:sz w:val="22"/>
          <w:szCs w:val="22"/>
        </w:rPr>
      </w:pPr>
    </w:p>
    <w:p w14:paraId="25F02E6B" w14:textId="279540B0" w:rsidR="00911E71" w:rsidRPr="0012343B" w:rsidRDefault="00911E71" w:rsidP="00911E71">
      <w:pPr>
        <w:rPr>
          <w:rFonts w:ascii="Baskerville Old Face" w:hAnsi="Baskerville Old Face"/>
          <w:sz w:val="22"/>
          <w:szCs w:val="22"/>
        </w:rPr>
      </w:pPr>
      <w:r w:rsidRPr="0012343B">
        <w:rPr>
          <w:rFonts w:ascii="Baskerville Old Face" w:hAnsi="Baskerville Old Face"/>
          <w:bCs/>
          <w:sz w:val="22"/>
          <w:szCs w:val="22"/>
        </w:rPr>
        <w:t xml:space="preserve">To ensure that you receive credit for your work, please </w:t>
      </w:r>
      <w:r w:rsidR="008E0695">
        <w:rPr>
          <w:rFonts w:ascii="Baskerville Old Face" w:hAnsi="Baskerville Old Face"/>
          <w:bCs/>
          <w:sz w:val="22"/>
          <w:szCs w:val="22"/>
        </w:rPr>
        <w:t>do the following</w:t>
      </w:r>
      <w:r w:rsidRPr="0012343B">
        <w:rPr>
          <w:rFonts w:ascii="Baskerville Old Face" w:hAnsi="Baskerville Old Face"/>
          <w:bCs/>
          <w:sz w:val="22"/>
          <w:szCs w:val="22"/>
        </w:rPr>
        <w:t>:</w:t>
      </w:r>
    </w:p>
    <w:p w14:paraId="0A31909F" w14:textId="77777777" w:rsidR="00911E71" w:rsidRPr="0012343B" w:rsidRDefault="00911E71" w:rsidP="00911E71">
      <w:pPr>
        <w:rPr>
          <w:rFonts w:ascii="Baskerville Old Face" w:hAnsi="Baskerville Old Face"/>
          <w:bCs/>
          <w:sz w:val="22"/>
          <w:szCs w:val="22"/>
        </w:rPr>
      </w:pPr>
    </w:p>
    <w:p w14:paraId="2A85DDC2" w14:textId="6DCBFFC9" w:rsidR="00911E71" w:rsidRPr="0012343B" w:rsidRDefault="00911E71" w:rsidP="00911E71">
      <w:pPr>
        <w:pStyle w:val="ListParagraph"/>
        <w:numPr>
          <w:ilvl w:val="0"/>
          <w:numId w:val="2"/>
        </w:numPr>
        <w:rPr>
          <w:rFonts w:ascii="Baskerville Old Face" w:hAnsi="Baskerville Old Face"/>
          <w:bCs/>
          <w:sz w:val="22"/>
          <w:szCs w:val="22"/>
        </w:rPr>
      </w:pPr>
      <w:r w:rsidRPr="0012343B">
        <w:rPr>
          <w:rFonts w:ascii="Baskerville Old Face" w:hAnsi="Baskerville Old Face" w:cs="Times New Roman"/>
          <w:bCs/>
          <w:sz w:val="22"/>
          <w:szCs w:val="22"/>
        </w:rPr>
        <w:t>Double-check that you submitted</w:t>
      </w:r>
      <w:r w:rsidR="009F74BF">
        <w:rPr>
          <w:rFonts w:ascii="Baskerville Old Face" w:hAnsi="Baskerville Old Face" w:cs="Times New Roman"/>
          <w:bCs/>
          <w:sz w:val="22"/>
          <w:szCs w:val="22"/>
        </w:rPr>
        <w:t xml:space="preserve"> </w:t>
      </w:r>
      <w:r w:rsidRPr="0012343B">
        <w:rPr>
          <w:rFonts w:ascii="Baskerville Old Face" w:hAnsi="Baskerville Old Face" w:cs="Times New Roman"/>
          <w:bCs/>
          <w:sz w:val="22"/>
          <w:szCs w:val="22"/>
        </w:rPr>
        <w:t xml:space="preserve">to the correct dropbox. </w:t>
      </w:r>
      <w:r w:rsidR="009F74BF">
        <w:rPr>
          <w:rFonts w:ascii="Baskerville Old Face" w:hAnsi="Baskerville Old Face" w:cs="Times New Roman"/>
          <w:bCs/>
          <w:sz w:val="22"/>
          <w:szCs w:val="22"/>
        </w:rPr>
        <w:t>It</w:t>
      </w:r>
      <w:r>
        <w:rPr>
          <w:rFonts w:ascii="Baskerville Old Face" w:hAnsi="Baskerville Old Face" w:cs="Times New Roman"/>
          <w:bCs/>
          <w:sz w:val="22"/>
          <w:szCs w:val="22"/>
        </w:rPr>
        <w:t xml:space="preserve"> is not my responsibility to check multiple dropboxes to find your </w:t>
      </w:r>
      <w:r w:rsidR="009F74BF">
        <w:rPr>
          <w:rFonts w:ascii="Baskerville Old Face" w:hAnsi="Baskerville Old Face" w:cs="Times New Roman"/>
          <w:bCs/>
          <w:sz w:val="22"/>
          <w:szCs w:val="22"/>
        </w:rPr>
        <w:t>submission</w:t>
      </w:r>
      <w:r>
        <w:rPr>
          <w:rFonts w:ascii="Baskerville Old Face" w:hAnsi="Baskerville Old Face" w:cs="Times New Roman"/>
          <w:bCs/>
          <w:sz w:val="22"/>
          <w:szCs w:val="22"/>
        </w:rPr>
        <w:t>.</w:t>
      </w:r>
    </w:p>
    <w:p w14:paraId="6C992594" w14:textId="018385D9" w:rsidR="00911E71" w:rsidRPr="0012343B" w:rsidRDefault="00911E71" w:rsidP="00911E71">
      <w:pPr>
        <w:pStyle w:val="ListParagraph"/>
        <w:numPr>
          <w:ilvl w:val="0"/>
          <w:numId w:val="2"/>
        </w:numPr>
        <w:rPr>
          <w:rFonts w:ascii="Baskerville Old Face" w:hAnsi="Baskerville Old Face"/>
          <w:bCs/>
          <w:sz w:val="22"/>
          <w:szCs w:val="22"/>
        </w:rPr>
      </w:pPr>
      <w:r w:rsidRPr="0012343B">
        <w:rPr>
          <w:rFonts w:ascii="Baskerville Old Face" w:hAnsi="Baskerville Old Face" w:cs="Times New Roman"/>
          <w:bCs/>
          <w:sz w:val="22"/>
          <w:szCs w:val="22"/>
        </w:rPr>
        <w:t xml:space="preserve">When you successfully submit a file </w:t>
      </w:r>
      <w:r w:rsidR="00DC25B5">
        <w:rPr>
          <w:rFonts w:ascii="Baskerville Old Face" w:hAnsi="Baskerville Old Face" w:cs="Times New Roman"/>
          <w:bCs/>
          <w:sz w:val="22"/>
          <w:szCs w:val="22"/>
        </w:rPr>
        <w:t>to Folio</w:t>
      </w:r>
      <w:r w:rsidRPr="0012343B">
        <w:rPr>
          <w:rFonts w:ascii="Baskerville Old Face" w:hAnsi="Baskerville Old Face" w:cs="Times New Roman"/>
          <w:bCs/>
          <w:sz w:val="22"/>
          <w:szCs w:val="22"/>
        </w:rPr>
        <w:t xml:space="preserve">, you receive a confirmation e-mail to your Folio account. </w:t>
      </w:r>
      <w:r w:rsidRPr="0012343B">
        <w:rPr>
          <w:rFonts w:ascii="Baskerville Old Face" w:hAnsi="Baskerville Old Face" w:cs="Times New Roman"/>
          <w:b/>
          <w:bCs/>
          <w:sz w:val="22"/>
          <w:szCs w:val="22"/>
        </w:rPr>
        <w:t>Keep this message.</w:t>
      </w:r>
      <w:r w:rsidRPr="0012343B">
        <w:rPr>
          <w:rFonts w:ascii="Baskerville Old Face" w:hAnsi="Baskerville Old Face" w:cs="Times New Roman"/>
          <w:bCs/>
          <w:sz w:val="22"/>
          <w:szCs w:val="22"/>
        </w:rPr>
        <w:t xml:space="preserve"> It’s crucial in the (unlikely but possible) event that a technical glitch causes your work to disappear from </w:t>
      </w:r>
      <w:r w:rsidR="00DC25B5">
        <w:rPr>
          <w:rFonts w:ascii="Baskerville Old Face" w:hAnsi="Baskerville Old Face" w:cs="Times New Roman"/>
          <w:bCs/>
          <w:sz w:val="22"/>
          <w:szCs w:val="22"/>
        </w:rPr>
        <w:t>the dropbox</w:t>
      </w:r>
      <w:r w:rsidRPr="0012343B">
        <w:rPr>
          <w:rFonts w:ascii="Baskerville Old Face" w:hAnsi="Baskerville Old Face" w:cs="Times New Roman"/>
          <w:bCs/>
          <w:sz w:val="22"/>
          <w:szCs w:val="22"/>
        </w:rPr>
        <w:t>. If you don’t receive a confirmation, you should assume that your submission didn’t upload, and try again.</w:t>
      </w:r>
    </w:p>
    <w:p w14:paraId="4A439141" w14:textId="688B1FB7" w:rsidR="00911E71" w:rsidRPr="00F62FDE" w:rsidRDefault="00911E71" w:rsidP="00911E71">
      <w:pPr>
        <w:pStyle w:val="ListParagraph"/>
        <w:numPr>
          <w:ilvl w:val="0"/>
          <w:numId w:val="2"/>
        </w:numPr>
        <w:rPr>
          <w:rFonts w:ascii="Baskerville Old Face" w:hAnsi="Baskerville Old Face"/>
          <w:bCs/>
          <w:sz w:val="22"/>
          <w:szCs w:val="22"/>
        </w:rPr>
      </w:pPr>
      <w:r w:rsidRPr="0012343B">
        <w:rPr>
          <w:rFonts w:ascii="Baskerville Old Face" w:hAnsi="Baskerville Old Face" w:cs="Times New Roman"/>
          <w:bCs/>
          <w:sz w:val="22"/>
          <w:szCs w:val="22"/>
        </w:rPr>
        <w:t xml:space="preserve">If you don’t see the appropriate dropbox, please contact me ASAP. </w:t>
      </w:r>
    </w:p>
    <w:p w14:paraId="646824D6" w14:textId="12E416E3" w:rsidR="00F62FDE" w:rsidRDefault="00F62FDE" w:rsidP="00F62FDE">
      <w:pPr>
        <w:rPr>
          <w:rFonts w:ascii="Baskerville Old Face" w:hAnsi="Baskerville Old Face"/>
          <w:bCs/>
          <w:sz w:val="22"/>
          <w:szCs w:val="22"/>
        </w:rPr>
      </w:pPr>
    </w:p>
    <w:p w14:paraId="697CDD22" w14:textId="24EFEF8B" w:rsidR="004F2823" w:rsidRDefault="00F62FDE" w:rsidP="00F62FDE">
      <w:pPr>
        <w:pStyle w:val="NormalWeb"/>
        <w:spacing w:before="0" w:beforeAutospacing="0" w:afterAutospacing="0"/>
        <w:rPr>
          <w:rFonts w:ascii="Baskerville" w:hAnsi="Baskerville"/>
          <w:color w:val="000000"/>
          <w:sz w:val="22"/>
          <w:szCs w:val="22"/>
        </w:rPr>
      </w:pPr>
      <w:r w:rsidRPr="004F2823">
        <w:rPr>
          <w:rFonts w:ascii="Baskerville" w:hAnsi="Baskerville"/>
          <w:color w:val="000000"/>
          <w:sz w:val="22"/>
          <w:szCs w:val="22"/>
        </w:rPr>
        <w:t xml:space="preserve">Under normal course circumstances, </w:t>
      </w:r>
      <w:r w:rsidR="004F2823">
        <w:rPr>
          <w:rFonts w:ascii="Baskerville" w:hAnsi="Baskerville"/>
          <w:color w:val="000000"/>
          <w:sz w:val="22"/>
          <w:szCs w:val="22"/>
        </w:rPr>
        <w:t>I strive to post grades and pr</w:t>
      </w:r>
      <w:r w:rsidR="000D23FA">
        <w:rPr>
          <w:rFonts w:ascii="Baskerville" w:hAnsi="Baskerville"/>
          <w:color w:val="000000"/>
          <w:sz w:val="22"/>
          <w:szCs w:val="22"/>
        </w:rPr>
        <w:t>ovide written feedback on paper</w:t>
      </w:r>
      <w:r w:rsidR="004F2823">
        <w:rPr>
          <w:rFonts w:ascii="Baskerville" w:hAnsi="Baskerville"/>
          <w:color w:val="000000"/>
          <w:sz w:val="22"/>
          <w:szCs w:val="22"/>
        </w:rPr>
        <w:t>s within two weeks of submission, when possible and when all required elements are submitted on time (digital copy, print copy, drafts</w:t>
      </w:r>
      <w:r w:rsidR="000D23FA">
        <w:rPr>
          <w:rFonts w:ascii="Baskerville" w:hAnsi="Baskerville"/>
          <w:color w:val="000000"/>
          <w:sz w:val="22"/>
          <w:szCs w:val="22"/>
        </w:rPr>
        <w:t>,</w:t>
      </w:r>
      <w:r w:rsidR="004F2823">
        <w:rPr>
          <w:rFonts w:ascii="Baskerville" w:hAnsi="Baskerville"/>
          <w:color w:val="000000"/>
          <w:sz w:val="22"/>
          <w:szCs w:val="22"/>
        </w:rPr>
        <w:t xml:space="preserve"> and critiques). Incomplete submissions and </w:t>
      </w:r>
      <w:r w:rsidR="000D23FA">
        <w:rPr>
          <w:rFonts w:ascii="Baskerville" w:hAnsi="Baskerville"/>
          <w:color w:val="000000"/>
          <w:sz w:val="22"/>
          <w:szCs w:val="22"/>
        </w:rPr>
        <w:t>work given an extension</w:t>
      </w:r>
      <w:r w:rsidR="004F2823">
        <w:rPr>
          <w:rFonts w:ascii="Baskerville" w:hAnsi="Baskerville"/>
          <w:color w:val="000000"/>
          <w:sz w:val="22"/>
          <w:szCs w:val="22"/>
        </w:rPr>
        <w:t xml:space="preserve"> are not subject to this policy and will be graded as soon as possible before the end of the semester.</w:t>
      </w:r>
    </w:p>
    <w:p w14:paraId="66F1E099" w14:textId="5158D915" w:rsidR="000D23FA" w:rsidRPr="004F2823" w:rsidRDefault="004F2823" w:rsidP="004F2823">
      <w:pPr>
        <w:pStyle w:val="NormalWeb"/>
        <w:spacing w:before="0" w:beforeAutospacing="0" w:afterAutospacing="0"/>
        <w:rPr>
          <w:rFonts w:ascii="Baskerville" w:hAnsi="Baskerville"/>
          <w:color w:val="000000"/>
          <w:sz w:val="22"/>
          <w:szCs w:val="22"/>
        </w:rPr>
      </w:pPr>
      <w:r>
        <w:rPr>
          <w:rFonts w:ascii="Baskerville" w:hAnsi="Baskerville"/>
          <w:color w:val="000000"/>
          <w:sz w:val="22"/>
          <w:szCs w:val="22"/>
        </w:rPr>
        <w:t>I strive to post reading response grades within a week of the due date.</w:t>
      </w:r>
      <w:r w:rsidR="000D23FA">
        <w:rPr>
          <w:rFonts w:ascii="Baskerville" w:hAnsi="Baskerville"/>
          <w:color w:val="000000"/>
          <w:sz w:val="22"/>
          <w:szCs w:val="22"/>
        </w:rPr>
        <w:br/>
      </w:r>
    </w:p>
    <w:p w14:paraId="04A50CCB" w14:textId="44316C1F" w:rsidR="000A0184" w:rsidRPr="009F74BF" w:rsidRDefault="000A0184" w:rsidP="000A0184">
      <w:pPr>
        <w:pStyle w:val="Heading2"/>
        <w:jc w:val="center"/>
        <w:rPr>
          <w:rFonts w:ascii="Harrington" w:hAnsi="Harrington"/>
          <w:b/>
          <w:color w:val="732117" w:themeColor="accent2" w:themeShade="BF"/>
        </w:rPr>
      </w:pPr>
      <w:r w:rsidRPr="009F74BF">
        <w:rPr>
          <w:rFonts w:ascii="Harrington" w:hAnsi="Harrington"/>
          <w:b/>
          <w:color w:val="732117" w:themeColor="accent2" w:themeShade="BF"/>
        </w:rPr>
        <w:t>Draft Workshops, Conferences, and Revisions</w:t>
      </w:r>
    </w:p>
    <w:p w14:paraId="5B5464FC" w14:textId="1D441EBA" w:rsidR="00805F3A" w:rsidRPr="00805F3A" w:rsidRDefault="00805F3A" w:rsidP="00805F3A">
      <w:pPr>
        <w:widowControl w:val="0"/>
        <w:autoSpaceDE w:val="0"/>
        <w:autoSpaceDN w:val="0"/>
        <w:adjustRightInd w:val="0"/>
        <w:rPr>
          <w:rFonts w:ascii="Baskerville" w:hAnsi="Baskerville"/>
          <w:sz w:val="22"/>
          <w:szCs w:val="22"/>
        </w:rPr>
      </w:pPr>
      <w:r w:rsidRPr="00805F3A">
        <w:rPr>
          <w:rFonts w:ascii="Baskerville" w:hAnsi="Baskerville"/>
          <w:sz w:val="22"/>
          <w:szCs w:val="22"/>
        </w:rPr>
        <w:t>Drafts (and significant revisions) are an integral part of the writing process, so we’ll go through a critique process for each paper before you submit the final. You’re expected to participate in draft workshops, in which you comment on your peers’ work in progress and receive critiques on your own paper. The purpose of this kind of peer review isn’t to “fix” errors but to ask incisive questions and make suggestions that will help the writer polish their language and ideas. I hope you will view these workshops as valuable opportunities for feedback that can help you improve as a writer.</w:t>
      </w:r>
    </w:p>
    <w:p w14:paraId="4FB2EED6" w14:textId="7BA87868" w:rsidR="00805F3A" w:rsidRPr="00805F3A" w:rsidRDefault="000D23FA" w:rsidP="00805F3A">
      <w:pPr>
        <w:widowControl w:val="0"/>
        <w:autoSpaceDE w:val="0"/>
        <w:autoSpaceDN w:val="0"/>
        <w:adjustRightInd w:val="0"/>
        <w:rPr>
          <w:rFonts w:ascii="Baskerville" w:hAnsi="Baskerville"/>
          <w:sz w:val="22"/>
          <w:szCs w:val="22"/>
        </w:rPr>
      </w:pPr>
      <w:r w:rsidRPr="00805F3A">
        <w:rPr>
          <w:rFonts w:ascii="Baskerville" w:hAnsi="Baskerville"/>
          <w:bCs/>
          <w:noProof/>
          <w:sz w:val="22"/>
          <w:szCs w:val="22"/>
        </w:rPr>
        <mc:AlternateContent>
          <mc:Choice Requires="wps">
            <w:drawing>
              <wp:anchor distT="0" distB="0" distL="114300" distR="114300" simplePos="0" relativeHeight="251943936" behindDoc="0" locked="0" layoutInCell="1" allowOverlap="1" wp14:anchorId="25E46422" wp14:editId="2FC24EA0">
                <wp:simplePos x="0" y="0"/>
                <wp:positionH relativeFrom="column">
                  <wp:posOffset>3657600</wp:posOffset>
                </wp:positionH>
                <wp:positionV relativeFrom="paragraph">
                  <wp:posOffset>114935</wp:posOffset>
                </wp:positionV>
                <wp:extent cx="2223135" cy="2059940"/>
                <wp:effectExtent l="0" t="0" r="0" b="0"/>
                <wp:wrapSquare wrapText="bothSides"/>
                <wp:docPr id="7" name="Text Box 7"/>
                <wp:cNvGraphicFramePr/>
                <a:graphic xmlns:a="http://schemas.openxmlformats.org/drawingml/2006/main">
                  <a:graphicData uri="http://schemas.microsoft.com/office/word/2010/wordprocessingShape">
                    <wps:wsp>
                      <wps:cNvSpPr txBox="1"/>
                      <wps:spPr>
                        <a:xfrm>
                          <a:off x="0" y="0"/>
                          <a:ext cx="2223135" cy="20599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3F20476" w14:textId="77777777" w:rsidR="004F2823" w:rsidRDefault="004F2823" w:rsidP="004F2823">
                            <w:pPr>
                              <w:pBdr>
                                <w:top w:val="single" w:sz="4" w:space="1" w:color="auto"/>
                                <w:left w:val="single" w:sz="4" w:space="4" w:color="auto"/>
                                <w:bottom w:val="single" w:sz="4" w:space="1" w:color="auto"/>
                                <w:right w:val="single" w:sz="4" w:space="4" w:color="auto"/>
                              </w:pBdr>
                            </w:pPr>
                            <w:r>
                              <w:rPr>
                                <w:noProof/>
                              </w:rPr>
                              <w:drawing>
                                <wp:inline distT="0" distB="0" distL="0" distR="0" wp14:anchorId="16A1F72A" wp14:editId="5E93C6FF">
                                  <wp:extent cx="2058685" cy="1898685"/>
                                  <wp:effectExtent l="0" t="0" r="0" b="6350"/>
                                  <wp:docPr id="48" name="Picture 48" descr="Screen%20Shot%202017-01-03%20at%2011.04.36%20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creen%20Shot%202017-01-03%20at%2011.04.36%20AM.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072508" cy="1911433"/>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E46422" id="Text Box 7" o:spid="_x0000_s1030" type="#_x0000_t202" style="position:absolute;margin-left:4in;margin-top:9.05pt;width:175.05pt;height:162.2pt;z-index:25194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" filled="f" stroked="f">
                <v:textbox>
                  <w:txbxContent>
                    <w:p w14:paraId="23F20476" w14:textId="77777777" w:rsidR="004F2823" w:rsidRDefault="004F2823" w:rsidP="004F2823">
                      <w:pPr>
                        <w:pBdr>
                          <w:top w:val="single" w:sz="4" w:space="1" w:color="auto"/>
                          <w:left w:val="single" w:sz="4" w:space="4" w:color="auto"/>
                          <w:bottom w:val="single" w:sz="4" w:space="1" w:color="auto"/>
                          <w:right w:val="single" w:sz="4" w:space="4" w:color="auto"/>
                        </w:pBdr>
                      </w:pPr>
                      <w:r>
                        <w:rPr>
                          <w:noProof/>
                        </w:rPr>
                        <w:drawing>
                          <wp:inline distT="0" distB="0" distL="0" distR="0" wp14:anchorId="16A1F72A" wp14:editId="5E93C6FF">
                            <wp:extent cx="2058685" cy="1898685"/>
                            <wp:effectExtent l="0" t="0" r="0" b="6350"/>
                            <wp:docPr id="48" name="Picture 48" descr="Screen%20Shot%202017-01-03%20at%2011.04.36%20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creen%20Shot%202017-01-03%20at%2011.04.36%20AM.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072508" cy="1911433"/>
                                    </a:xfrm>
                                    <a:prstGeom prst="rect">
                                      <a:avLst/>
                                    </a:prstGeom>
                                    <a:noFill/>
                                    <a:ln>
                                      <a:noFill/>
                                    </a:ln>
                                  </pic:spPr>
                                </pic:pic>
                              </a:graphicData>
                            </a:graphic>
                          </wp:inline>
                        </w:drawing>
                      </w:r>
                    </w:p>
                  </w:txbxContent>
                </v:textbox>
                <w10:wrap type="square"/>
              </v:shape>
            </w:pict>
          </mc:Fallback>
        </mc:AlternateContent>
      </w:r>
    </w:p>
    <w:p w14:paraId="1E817909" w14:textId="7FE1272A" w:rsidR="00805F3A" w:rsidRPr="00805F3A" w:rsidRDefault="00805F3A" w:rsidP="00805F3A">
      <w:pPr>
        <w:widowControl w:val="0"/>
        <w:autoSpaceDE w:val="0"/>
        <w:autoSpaceDN w:val="0"/>
        <w:adjustRightInd w:val="0"/>
        <w:rPr>
          <w:rFonts w:ascii="Baskerville" w:hAnsi="Baskerville"/>
          <w:sz w:val="22"/>
          <w:szCs w:val="22"/>
        </w:rPr>
      </w:pPr>
      <w:r w:rsidRPr="00805F3A">
        <w:rPr>
          <w:rFonts w:ascii="Baskerville" w:hAnsi="Baskerville"/>
          <w:sz w:val="22"/>
          <w:szCs w:val="22"/>
        </w:rPr>
        <w:t>For each draft, I’ll provide requ</w:t>
      </w:r>
      <w:r>
        <w:rPr>
          <w:rFonts w:ascii="Baskerville" w:hAnsi="Baskerville"/>
          <w:sz w:val="22"/>
          <w:szCs w:val="22"/>
        </w:rPr>
        <w:t>irements (word count, number and</w:t>
      </w:r>
      <w:r w:rsidRPr="00805F3A">
        <w:rPr>
          <w:rFonts w:ascii="Baskerville" w:hAnsi="Baskerville"/>
          <w:sz w:val="22"/>
          <w:szCs w:val="22"/>
        </w:rPr>
        <w:t xml:space="preserve"> type of sources, due dates). </w:t>
      </w:r>
      <w:r>
        <w:rPr>
          <w:rFonts w:ascii="Baskerville" w:hAnsi="Baskerville"/>
          <w:sz w:val="22"/>
          <w:szCs w:val="22"/>
        </w:rPr>
        <w:t>Please</w:t>
      </w:r>
      <w:r w:rsidRPr="00805F3A">
        <w:rPr>
          <w:rFonts w:ascii="Baskerville" w:hAnsi="Baskerville"/>
          <w:sz w:val="22"/>
          <w:szCs w:val="22"/>
        </w:rPr>
        <w:t xml:space="preserve"> submit printed copies (I’ll specify the number for each workshop) to share with peers and also to upload a digital copy to Folio. </w:t>
      </w:r>
      <w:r>
        <w:rPr>
          <w:rFonts w:ascii="Baskerville" w:hAnsi="Baskerville"/>
          <w:sz w:val="22"/>
          <w:szCs w:val="22"/>
        </w:rPr>
        <w:t>Unless otherwise noted, d</w:t>
      </w:r>
      <w:r w:rsidRPr="00805F3A">
        <w:rPr>
          <w:rFonts w:ascii="Baskerville" w:hAnsi="Baskerville"/>
          <w:sz w:val="22"/>
          <w:szCs w:val="22"/>
        </w:rPr>
        <w:t xml:space="preserve">rafts are due the class period </w:t>
      </w:r>
      <w:r w:rsidRPr="00805F3A">
        <w:rPr>
          <w:rFonts w:ascii="Baskerville" w:hAnsi="Baskerville"/>
          <w:b/>
          <w:sz w:val="22"/>
          <w:szCs w:val="22"/>
        </w:rPr>
        <w:t>prior to</w:t>
      </w:r>
      <w:r w:rsidRPr="00805F3A">
        <w:rPr>
          <w:rFonts w:ascii="Baskerville" w:hAnsi="Baskerville"/>
          <w:sz w:val="22"/>
          <w:szCs w:val="22"/>
        </w:rPr>
        <w:t xml:space="preserve"> the workshop.</w:t>
      </w:r>
    </w:p>
    <w:p w14:paraId="680D1A52" w14:textId="25C69996" w:rsidR="00805F3A" w:rsidRPr="00805F3A" w:rsidRDefault="00805F3A" w:rsidP="00805F3A">
      <w:pPr>
        <w:widowControl w:val="0"/>
        <w:autoSpaceDE w:val="0"/>
        <w:autoSpaceDN w:val="0"/>
        <w:adjustRightInd w:val="0"/>
        <w:rPr>
          <w:rFonts w:ascii="Baskerville" w:hAnsi="Baskerville"/>
          <w:sz w:val="22"/>
          <w:szCs w:val="22"/>
        </w:rPr>
      </w:pPr>
    </w:p>
    <w:p w14:paraId="59B7A3A3" w14:textId="42E83B28" w:rsidR="00805F3A" w:rsidRPr="00805F3A" w:rsidRDefault="00805F3A" w:rsidP="00805F3A">
      <w:pPr>
        <w:widowControl w:val="0"/>
        <w:autoSpaceDE w:val="0"/>
        <w:autoSpaceDN w:val="0"/>
        <w:adjustRightInd w:val="0"/>
        <w:rPr>
          <w:rFonts w:ascii="Baskerville" w:hAnsi="Baskerville"/>
          <w:sz w:val="22"/>
          <w:szCs w:val="22"/>
        </w:rPr>
      </w:pPr>
      <w:r w:rsidRPr="00805F3A">
        <w:rPr>
          <w:rFonts w:ascii="Baskerville" w:hAnsi="Baskerville"/>
          <w:sz w:val="22"/>
          <w:szCs w:val="22"/>
        </w:rPr>
        <w:t>Draft workshops operate best when everyone is prepared, thoughtful, and focused. As a member of our class learning community, please ensure that you</w:t>
      </w:r>
    </w:p>
    <w:p w14:paraId="750D9AF9" w14:textId="7F870F8B" w:rsidR="00805F3A" w:rsidRPr="00805F3A" w:rsidRDefault="00805F3A" w:rsidP="00805F3A">
      <w:pPr>
        <w:widowControl w:val="0"/>
        <w:autoSpaceDE w:val="0"/>
        <w:autoSpaceDN w:val="0"/>
        <w:adjustRightInd w:val="0"/>
        <w:rPr>
          <w:rFonts w:ascii="Baskerville" w:hAnsi="Baskerville"/>
          <w:sz w:val="22"/>
          <w:szCs w:val="22"/>
        </w:rPr>
      </w:pPr>
    </w:p>
    <w:p w14:paraId="25FF3ED7" w14:textId="2644EC34" w:rsidR="00805F3A" w:rsidRPr="00805F3A" w:rsidRDefault="00805F3A" w:rsidP="00805F3A">
      <w:pPr>
        <w:pStyle w:val="ListParagraph"/>
        <w:widowControl w:val="0"/>
        <w:numPr>
          <w:ilvl w:val="0"/>
          <w:numId w:val="22"/>
        </w:numPr>
        <w:autoSpaceDE w:val="0"/>
        <w:autoSpaceDN w:val="0"/>
        <w:adjustRightInd w:val="0"/>
        <w:rPr>
          <w:rFonts w:ascii="Baskerville" w:hAnsi="Baskerville" w:cs="Times New Roman"/>
          <w:sz w:val="22"/>
          <w:szCs w:val="22"/>
        </w:rPr>
      </w:pPr>
      <w:r w:rsidRPr="00805F3A">
        <w:rPr>
          <w:rFonts w:ascii="Baskerville" w:hAnsi="Baskerville" w:cs="Times New Roman"/>
          <w:sz w:val="22"/>
          <w:szCs w:val="22"/>
        </w:rPr>
        <w:t>Submit a draft that meets requirements (eg word count, sources) by the deadline</w:t>
      </w:r>
    </w:p>
    <w:p w14:paraId="4C1A85A9" w14:textId="3A2DCEFF" w:rsidR="00805F3A" w:rsidRPr="00805F3A" w:rsidRDefault="00805F3A" w:rsidP="00805F3A">
      <w:pPr>
        <w:pStyle w:val="ListParagraph"/>
        <w:widowControl w:val="0"/>
        <w:numPr>
          <w:ilvl w:val="0"/>
          <w:numId w:val="22"/>
        </w:numPr>
        <w:autoSpaceDE w:val="0"/>
        <w:autoSpaceDN w:val="0"/>
        <w:adjustRightInd w:val="0"/>
        <w:rPr>
          <w:rFonts w:ascii="Baskerville" w:hAnsi="Baskerville" w:cs="Times New Roman"/>
          <w:sz w:val="22"/>
          <w:szCs w:val="22"/>
        </w:rPr>
      </w:pPr>
      <w:r w:rsidRPr="00805F3A">
        <w:rPr>
          <w:rFonts w:ascii="Baskerville" w:hAnsi="Baskerville" w:cs="Times New Roman"/>
          <w:sz w:val="22"/>
          <w:szCs w:val="22"/>
        </w:rPr>
        <w:t xml:space="preserve">Arrive on time </w:t>
      </w:r>
    </w:p>
    <w:p w14:paraId="30869025" w14:textId="24B75F4D" w:rsidR="00805F3A" w:rsidRDefault="00805F3A" w:rsidP="00805F3A">
      <w:pPr>
        <w:pStyle w:val="ListParagraph"/>
        <w:widowControl w:val="0"/>
        <w:numPr>
          <w:ilvl w:val="0"/>
          <w:numId w:val="22"/>
        </w:numPr>
        <w:autoSpaceDE w:val="0"/>
        <w:autoSpaceDN w:val="0"/>
        <w:adjustRightInd w:val="0"/>
        <w:rPr>
          <w:rFonts w:ascii="Baskerville" w:hAnsi="Baskerville" w:cs="Times New Roman"/>
          <w:sz w:val="22"/>
          <w:szCs w:val="22"/>
        </w:rPr>
      </w:pPr>
      <w:r w:rsidRPr="00805F3A">
        <w:rPr>
          <w:rFonts w:ascii="Baskerville" w:hAnsi="Baskerville" w:cs="Times New Roman"/>
          <w:sz w:val="22"/>
          <w:szCs w:val="22"/>
        </w:rPr>
        <w:t>Offer thoughtful, constructive feedback</w:t>
      </w:r>
    </w:p>
    <w:p w14:paraId="4912506F" w14:textId="6F9271CC" w:rsidR="00805F3A" w:rsidRPr="00805F3A" w:rsidRDefault="00805F3A" w:rsidP="00805F3A">
      <w:pPr>
        <w:pStyle w:val="ListParagraph"/>
        <w:widowControl w:val="0"/>
        <w:autoSpaceDE w:val="0"/>
        <w:autoSpaceDN w:val="0"/>
        <w:adjustRightInd w:val="0"/>
        <w:rPr>
          <w:rFonts w:ascii="Baskerville" w:hAnsi="Baskerville" w:cs="Times New Roman"/>
          <w:sz w:val="22"/>
          <w:szCs w:val="22"/>
        </w:rPr>
      </w:pPr>
    </w:p>
    <w:p w14:paraId="4B1F733C" w14:textId="142F18B9" w:rsidR="00805F3A" w:rsidRPr="00805F3A" w:rsidRDefault="00805F3A" w:rsidP="00805F3A">
      <w:pPr>
        <w:widowControl w:val="0"/>
        <w:autoSpaceDE w:val="0"/>
        <w:autoSpaceDN w:val="0"/>
        <w:adjustRightInd w:val="0"/>
        <w:rPr>
          <w:rFonts w:ascii="Baskerville" w:hAnsi="Baskerville"/>
          <w:sz w:val="22"/>
          <w:szCs w:val="22"/>
        </w:rPr>
      </w:pPr>
      <w:r w:rsidRPr="00805F3A">
        <w:rPr>
          <w:rFonts w:ascii="Baskerville" w:hAnsi="Baskerville"/>
          <w:sz w:val="22"/>
          <w:szCs w:val="22"/>
        </w:rPr>
        <w:t xml:space="preserve">Your participation in the workshop is contingent on meeting these requirements. If you’re absent or unprepared on a workshop day, you’re responsible for taking initiative to secure the required number of critiques from your </w:t>
      </w:r>
      <w:r w:rsidRPr="00805F3A">
        <w:rPr>
          <w:rFonts w:ascii="Baskerville" w:hAnsi="Baskerville"/>
          <w:b/>
          <w:sz w:val="22"/>
          <w:szCs w:val="22"/>
        </w:rPr>
        <w:t>peers in this class</w:t>
      </w:r>
      <w:r w:rsidRPr="00805F3A">
        <w:rPr>
          <w:rFonts w:ascii="Baskerville" w:hAnsi="Baskerville"/>
          <w:sz w:val="22"/>
          <w:szCs w:val="22"/>
        </w:rPr>
        <w:t xml:space="preserve">. Your classmates are familiar with assignment requirements, as well as the concepts we’ve discussed during each unit, so they’re uniquely qualified to critique your work. </w:t>
      </w:r>
      <w:r w:rsidRPr="00805F3A">
        <w:rPr>
          <w:rFonts w:ascii="Baskerville" w:hAnsi="Baskerville"/>
          <w:sz w:val="22"/>
          <w:szCs w:val="22"/>
        </w:rPr>
        <w:lastRenderedPageBreak/>
        <w:t>If your absence is for a legitimate, unavoidable reason (see Attendance policy), you’re not exempted from obtaining or participating in critiques, but with timely documentation, I’ll work with you to make arrangements on a case-by-case basis.</w:t>
      </w:r>
    </w:p>
    <w:p w14:paraId="109492E0" w14:textId="77777777" w:rsidR="00805F3A" w:rsidRPr="00805F3A" w:rsidRDefault="00805F3A" w:rsidP="00805F3A">
      <w:pPr>
        <w:widowControl w:val="0"/>
        <w:autoSpaceDE w:val="0"/>
        <w:autoSpaceDN w:val="0"/>
        <w:adjustRightInd w:val="0"/>
        <w:rPr>
          <w:rFonts w:ascii="Baskerville" w:hAnsi="Baskerville"/>
          <w:sz w:val="22"/>
          <w:szCs w:val="22"/>
        </w:rPr>
      </w:pPr>
    </w:p>
    <w:p w14:paraId="238F7CF4" w14:textId="7F62E238" w:rsidR="00805F3A" w:rsidRPr="000D23FA" w:rsidRDefault="00805F3A" w:rsidP="00805F3A">
      <w:pPr>
        <w:widowControl w:val="0"/>
        <w:autoSpaceDE w:val="0"/>
        <w:autoSpaceDN w:val="0"/>
        <w:adjustRightInd w:val="0"/>
        <w:rPr>
          <w:rFonts w:ascii="Baskerville Old Face" w:hAnsi="Baskerville Old Face"/>
          <w:sz w:val="22"/>
          <w:szCs w:val="22"/>
        </w:rPr>
      </w:pPr>
      <w:r>
        <w:rPr>
          <w:rFonts w:ascii="Baskerville Old Face" w:hAnsi="Baskerville Old Face"/>
          <w:sz w:val="22"/>
          <w:szCs w:val="22"/>
        </w:rPr>
        <w:t xml:space="preserve">For </w:t>
      </w:r>
      <w:r>
        <w:rPr>
          <w:rFonts w:ascii="Baskerville Old Face" w:hAnsi="Baskerville Old Face"/>
          <w:sz w:val="22"/>
          <w:szCs w:val="22"/>
        </w:rPr>
        <w:t>at least one paper</w:t>
      </w:r>
      <w:r w:rsidRPr="00744923">
        <w:rPr>
          <w:rFonts w:ascii="Baskerville Old Face" w:hAnsi="Baskerville Old Face"/>
          <w:sz w:val="22"/>
          <w:szCs w:val="22"/>
        </w:rPr>
        <w:t xml:space="preserve">, you and I will hold </w:t>
      </w:r>
      <w:r>
        <w:rPr>
          <w:rFonts w:ascii="Baskerville Old Face" w:hAnsi="Baskerville Old Face"/>
          <w:sz w:val="22"/>
          <w:szCs w:val="22"/>
        </w:rPr>
        <w:t xml:space="preserve">individual </w:t>
      </w:r>
      <w:r w:rsidRPr="00744923">
        <w:rPr>
          <w:rFonts w:ascii="Baskerville Old Face" w:hAnsi="Baskerville Old Face"/>
          <w:sz w:val="22"/>
          <w:szCs w:val="22"/>
        </w:rPr>
        <w:t xml:space="preserve">conferences to </w:t>
      </w:r>
      <w:r>
        <w:rPr>
          <w:rFonts w:ascii="Baskerville Old Face" w:hAnsi="Baskerville Old Face"/>
          <w:sz w:val="22"/>
          <w:szCs w:val="22"/>
        </w:rPr>
        <w:t>discuss your work in progress</w:t>
      </w:r>
      <w:r w:rsidRPr="00744923">
        <w:rPr>
          <w:rFonts w:ascii="Baskerville Old Face" w:hAnsi="Baskerville Old Face"/>
          <w:sz w:val="22"/>
          <w:szCs w:val="22"/>
        </w:rPr>
        <w:t>. I don’t give you a checklist to achieve a certain grade, but I do ask questions and provide feedback designe</w:t>
      </w:r>
      <w:r>
        <w:rPr>
          <w:rFonts w:ascii="Baskerville Old Face" w:hAnsi="Baskerville Old Face"/>
          <w:sz w:val="22"/>
          <w:szCs w:val="22"/>
        </w:rPr>
        <w:t xml:space="preserve">d to help you grow as a writer. Please come prepared to take notes. </w:t>
      </w:r>
      <w:r>
        <w:rPr>
          <w:rFonts w:ascii="Baskerville" w:hAnsi="Baskerville"/>
          <w:sz w:val="22"/>
          <w:szCs w:val="22"/>
        </w:rPr>
        <w:t xml:space="preserve">Apart from conferences, </w:t>
      </w:r>
      <w:r w:rsidRPr="00805F3A">
        <w:rPr>
          <w:rFonts w:ascii="Baskerville" w:hAnsi="Baskerville"/>
          <w:sz w:val="22"/>
          <w:szCs w:val="22"/>
        </w:rPr>
        <w:t>I can critique one person’s full draft only if I can critique</w:t>
      </w:r>
      <w:r>
        <w:rPr>
          <w:rFonts w:ascii="Baskerville" w:hAnsi="Baskerville"/>
          <w:sz w:val="22"/>
          <w:szCs w:val="22"/>
        </w:rPr>
        <w:t xml:space="preserve"> every draft that’s submitted on time and meets requirements</w:t>
      </w:r>
      <w:r w:rsidRPr="00805F3A">
        <w:rPr>
          <w:rFonts w:ascii="Baskerville" w:hAnsi="Baskerville"/>
          <w:sz w:val="22"/>
          <w:szCs w:val="22"/>
        </w:rPr>
        <w:t xml:space="preserve">. However, I’m always </w:t>
      </w:r>
      <w:r w:rsidR="000D23FA">
        <w:rPr>
          <w:rFonts w:ascii="Baskerville" w:hAnsi="Baskerville"/>
          <w:sz w:val="22"/>
          <w:szCs w:val="22"/>
        </w:rPr>
        <w:t>willing</w:t>
      </w:r>
      <w:r w:rsidRPr="00805F3A">
        <w:rPr>
          <w:rFonts w:ascii="Baskerville" w:hAnsi="Baskerville"/>
          <w:sz w:val="22"/>
          <w:szCs w:val="22"/>
        </w:rPr>
        <w:t xml:space="preserve"> to address specific questions and look at elements of your paper, such as the thesis, organization, or sources.</w:t>
      </w:r>
    </w:p>
    <w:p w14:paraId="52B951EA" w14:textId="77777777" w:rsidR="00805F3A" w:rsidRPr="00805F3A" w:rsidRDefault="00805F3A" w:rsidP="00805F3A">
      <w:pPr>
        <w:widowControl w:val="0"/>
        <w:autoSpaceDE w:val="0"/>
        <w:autoSpaceDN w:val="0"/>
        <w:adjustRightInd w:val="0"/>
        <w:rPr>
          <w:rFonts w:ascii="Baskerville" w:hAnsi="Baskerville"/>
          <w:sz w:val="22"/>
          <w:szCs w:val="22"/>
        </w:rPr>
      </w:pPr>
    </w:p>
    <w:p w14:paraId="2A885D78" w14:textId="77777777" w:rsidR="00805F3A" w:rsidRPr="00805F3A" w:rsidRDefault="00805F3A" w:rsidP="00805F3A">
      <w:pPr>
        <w:widowControl w:val="0"/>
        <w:autoSpaceDE w:val="0"/>
        <w:autoSpaceDN w:val="0"/>
        <w:adjustRightInd w:val="0"/>
        <w:rPr>
          <w:rFonts w:ascii="Baskerville" w:hAnsi="Baskerville"/>
          <w:sz w:val="22"/>
          <w:szCs w:val="22"/>
        </w:rPr>
      </w:pPr>
      <w:r w:rsidRPr="00805F3A">
        <w:rPr>
          <w:rFonts w:ascii="Baskerville" w:hAnsi="Baskerville"/>
          <w:sz w:val="22"/>
          <w:szCs w:val="22"/>
        </w:rPr>
        <w:t>As a result of the critiques you receive from your peers and me, I expect you to significantly revise your draft. Failure to do so may adversely affect the grade. This doesn’t mean you’re required to make every change a peer suggests; please ask me if you have questions or concerns about the feedback you receive.</w:t>
      </w:r>
    </w:p>
    <w:p w14:paraId="76BED1BC" w14:textId="636D8E7F" w:rsidR="00936479" w:rsidRPr="00560B9E" w:rsidRDefault="00936479" w:rsidP="00522987">
      <w:pPr>
        <w:rPr>
          <w:rFonts w:ascii="Harrington" w:hAnsi="Harrington"/>
          <w:bCs/>
          <w:color w:val="6F493C" w:themeColor="accent4" w:themeShade="BF"/>
          <w:sz w:val="22"/>
          <w:szCs w:val="22"/>
        </w:rPr>
      </w:pPr>
    </w:p>
    <w:p w14:paraId="15961BE4" w14:textId="5B355AF1" w:rsidR="001935C1" w:rsidRPr="00AC48F7" w:rsidRDefault="001935C1" w:rsidP="001935C1">
      <w:pPr>
        <w:jc w:val="center"/>
        <w:rPr>
          <w:rFonts w:ascii="Harrington" w:hAnsi="Harrington"/>
          <w:b/>
          <w:bCs/>
          <w:color w:val="732117" w:themeColor="accent2" w:themeShade="BF"/>
          <w:sz w:val="22"/>
          <w:szCs w:val="22"/>
        </w:rPr>
      </w:pPr>
      <w:r w:rsidRPr="00AC48F7">
        <w:rPr>
          <w:rFonts w:ascii="Harrington" w:hAnsi="Harrington"/>
          <w:b/>
          <w:color w:val="732117" w:themeColor="accent2" w:themeShade="BF"/>
        </w:rPr>
        <w:t>Grades</w:t>
      </w:r>
    </w:p>
    <w:p w14:paraId="50A34788" w14:textId="4C89D9CA" w:rsidR="00CD69B3" w:rsidRPr="00560B9E" w:rsidRDefault="00805F3A" w:rsidP="00CD69B3">
      <w:pPr>
        <w:rPr>
          <w:rFonts w:ascii="Baskerville Old Face" w:hAnsi="Baskerville Old Face"/>
          <w:bCs/>
          <w:sz w:val="22"/>
          <w:szCs w:val="22"/>
        </w:rPr>
      </w:pPr>
      <w:r>
        <w:rPr>
          <w:rFonts w:ascii="Baskerville Old Face" w:hAnsi="Baskerville Old Face"/>
          <w:sz w:val="22"/>
          <w:szCs w:val="22"/>
        </w:rPr>
        <w:t xml:space="preserve">To determine your final grade, </w:t>
      </w:r>
      <w:r w:rsidR="00CD69B3" w:rsidRPr="00560B9E">
        <w:rPr>
          <w:rFonts w:ascii="Baskerville Old Face" w:hAnsi="Baskerville Old Face"/>
          <w:sz w:val="22"/>
          <w:szCs w:val="22"/>
        </w:rPr>
        <w:t xml:space="preserve">I use a 1,000-point system, </w:t>
      </w:r>
      <w:r>
        <w:rPr>
          <w:rFonts w:ascii="Baskerville Old Face" w:hAnsi="Baskerville Old Face"/>
          <w:sz w:val="22"/>
          <w:szCs w:val="22"/>
        </w:rPr>
        <w:t>which</w:t>
      </w:r>
      <w:r w:rsidR="00CD69B3" w:rsidRPr="00560B9E">
        <w:rPr>
          <w:rFonts w:ascii="Baskerville Old Face" w:hAnsi="Baskerville Old Face"/>
          <w:sz w:val="22"/>
          <w:szCs w:val="22"/>
        </w:rPr>
        <w:t xml:space="preserve"> directly translates to percentages. </w:t>
      </w:r>
      <w:r w:rsidR="00CD69B3" w:rsidRPr="00560B9E">
        <w:rPr>
          <w:rFonts w:ascii="Baskerville Old Face" w:hAnsi="Baskerville Old Face"/>
          <w:color w:val="000000" w:themeColor="text1"/>
          <w:sz w:val="22"/>
          <w:szCs w:val="22"/>
        </w:rPr>
        <w:t>The total number of points you earn will determine your course grade:</w:t>
      </w:r>
    </w:p>
    <w:p w14:paraId="22FC154F" w14:textId="77777777" w:rsidR="00CD69B3" w:rsidRPr="00560B9E" w:rsidRDefault="00CD69B3" w:rsidP="00CD69B3">
      <w:pPr>
        <w:rPr>
          <w:rFonts w:ascii="Baskerville Old Face" w:hAnsi="Baskerville Old Face"/>
          <w:sz w:val="22"/>
          <w:szCs w:val="22"/>
        </w:rPr>
      </w:pPr>
    </w:p>
    <w:tbl>
      <w:tblPr>
        <w:tblStyle w:val="ListTable4-Accent2"/>
        <w:tblW w:w="0" w:type="auto"/>
        <w:tblLook w:val="04A0" w:firstRow="1" w:lastRow="0" w:firstColumn="1" w:lastColumn="0" w:noHBand="0" w:noVBand="1"/>
      </w:tblPr>
      <w:tblGrid>
        <w:gridCol w:w="1861"/>
        <w:gridCol w:w="1873"/>
        <w:gridCol w:w="1872"/>
        <w:gridCol w:w="1872"/>
        <w:gridCol w:w="1872"/>
      </w:tblGrid>
      <w:tr w:rsidR="00CD69B3" w:rsidRPr="00560B9E" w14:paraId="7188B371" w14:textId="77777777" w:rsidTr="00AC48F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8" w:type="dxa"/>
          </w:tcPr>
          <w:p w14:paraId="3BCA3691" w14:textId="77777777" w:rsidR="00CD69B3" w:rsidRPr="00560B9E" w:rsidRDefault="00CD69B3" w:rsidP="009A11F4">
            <w:pPr>
              <w:pStyle w:val="Heading5"/>
              <w:spacing w:line="276" w:lineRule="auto"/>
              <w:jc w:val="left"/>
              <w:outlineLvl w:val="4"/>
              <w:rPr>
                <w:rFonts w:ascii="Baskerville Old Face" w:hAnsi="Baskerville Old Face" w:cs="Times New Roman"/>
                <w:color w:val="auto"/>
                <w:sz w:val="22"/>
                <w:szCs w:val="22"/>
              </w:rPr>
            </w:pPr>
            <w:r w:rsidRPr="00560B9E">
              <w:rPr>
                <w:rFonts w:ascii="Baskerville Old Face" w:hAnsi="Baskerville Old Face" w:cs="Times New Roman"/>
                <w:color w:val="auto"/>
                <w:sz w:val="22"/>
                <w:szCs w:val="22"/>
              </w:rPr>
              <w:t>A</w:t>
            </w:r>
          </w:p>
        </w:tc>
        <w:tc>
          <w:tcPr>
            <w:tcW w:w="2158" w:type="dxa"/>
          </w:tcPr>
          <w:p w14:paraId="579C1B5C" w14:textId="77777777" w:rsidR="00CD69B3" w:rsidRPr="00560B9E" w:rsidRDefault="00CD69B3" w:rsidP="009A11F4">
            <w:pPr>
              <w:pStyle w:val="Heading5"/>
              <w:spacing w:line="276" w:lineRule="auto"/>
              <w:jc w:val="left"/>
              <w:outlineLvl w:val="4"/>
              <w:cnfStyle w:val="100000000000" w:firstRow="1" w:lastRow="0" w:firstColumn="0" w:lastColumn="0" w:oddVBand="0" w:evenVBand="0" w:oddHBand="0" w:evenHBand="0" w:firstRowFirstColumn="0" w:firstRowLastColumn="0" w:lastRowFirstColumn="0" w:lastRowLastColumn="0"/>
              <w:rPr>
                <w:rFonts w:ascii="Baskerville Old Face" w:hAnsi="Baskerville Old Face" w:cs="Times New Roman"/>
                <w:color w:val="auto"/>
                <w:sz w:val="22"/>
                <w:szCs w:val="22"/>
              </w:rPr>
            </w:pPr>
            <w:r w:rsidRPr="00560B9E">
              <w:rPr>
                <w:rFonts w:ascii="Baskerville Old Face" w:hAnsi="Baskerville Old Face" w:cs="Times New Roman"/>
                <w:color w:val="auto"/>
                <w:sz w:val="22"/>
                <w:szCs w:val="22"/>
              </w:rPr>
              <w:t>B</w:t>
            </w:r>
          </w:p>
        </w:tc>
        <w:tc>
          <w:tcPr>
            <w:tcW w:w="2158" w:type="dxa"/>
          </w:tcPr>
          <w:p w14:paraId="1AD28B97" w14:textId="77777777" w:rsidR="00CD69B3" w:rsidRPr="00560B9E" w:rsidRDefault="00CD69B3" w:rsidP="009A11F4">
            <w:pPr>
              <w:pStyle w:val="Heading5"/>
              <w:spacing w:line="276" w:lineRule="auto"/>
              <w:jc w:val="left"/>
              <w:outlineLvl w:val="4"/>
              <w:cnfStyle w:val="100000000000" w:firstRow="1" w:lastRow="0" w:firstColumn="0" w:lastColumn="0" w:oddVBand="0" w:evenVBand="0" w:oddHBand="0" w:evenHBand="0" w:firstRowFirstColumn="0" w:firstRowLastColumn="0" w:lastRowFirstColumn="0" w:lastRowLastColumn="0"/>
              <w:rPr>
                <w:rFonts w:ascii="Baskerville Old Face" w:hAnsi="Baskerville Old Face" w:cs="Times New Roman"/>
                <w:color w:val="auto"/>
                <w:sz w:val="22"/>
                <w:szCs w:val="22"/>
              </w:rPr>
            </w:pPr>
            <w:r w:rsidRPr="00560B9E">
              <w:rPr>
                <w:rFonts w:ascii="Baskerville Old Face" w:hAnsi="Baskerville Old Face" w:cs="Times New Roman"/>
                <w:color w:val="auto"/>
                <w:sz w:val="22"/>
                <w:szCs w:val="22"/>
              </w:rPr>
              <w:t>C</w:t>
            </w:r>
          </w:p>
        </w:tc>
        <w:tc>
          <w:tcPr>
            <w:tcW w:w="2158" w:type="dxa"/>
          </w:tcPr>
          <w:p w14:paraId="1A41DA4D" w14:textId="77777777" w:rsidR="00CD69B3" w:rsidRPr="00560B9E" w:rsidRDefault="00CD69B3" w:rsidP="009A11F4">
            <w:pPr>
              <w:pStyle w:val="Heading5"/>
              <w:spacing w:line="276" w:lineRule="auto"/>
              <w:jc w:val="left"/>
              <w:outlineLvl w:val="4"/>
              <w:cnfStyle w:val="100000000000" w:firstRow="1" w:lastRow="0" w:firstColumn="0" w:lastColumn="0" w:oddVBand="0" w:evenVBand="0" w:oddHBand="0" w:evenHBand="0" w:firstRowFirstColumn="0" w:firstRowLastColumn="0" w:lastRowFirstColumn="0" w:lastRowLastColumn="0"/>
              <w:rPr>
                <w:rFonts w:ascii="Baskerville Old Face" w:hAnsi="Baskerville Old Face" w:cs="Times New Roman"/>
                <w:color w:val="auto"/>
                <w:sz w:val="22"/>
                <w:szCs w:val="22"/>
              </w:rPr>
            </w:pPr>
            <w:r w:rsidRPr="00560B9E">
              <w:rPr>
                <w:rFonts w:ascii="Baskerville Old Face" w:hAnsi="Baskerville Old Face" w:cs="Times New Roman"/>
                <w:color w:val="auto"/>
                <w:sz w:val="22"/>
                <w:szCs w:val="22"/>
              </w:rPr>
              <w:t>D</w:t>
            </w:r>
          </w:p>
        </w:tc>
        <w:tc>
          <w:tcPr>
            <w:tcW w:w="2158" w:type="dxa"/>
          </w:tcPr>
          <w:p w14:paraId="6B608985" w14:textId="77777777" w:rsidR="00CD69B3" w:rsidRPr="00560B9E" w:rsidRDefault="00CD69B3" w:rsidP="009A11F4">
            <w:pPr>
              <w:pStyle w:val="Heading5"/>
              <w:spacing w:line="276" w:lineRule="auto"/>
              <w:jc w:val="left"/>
              <w:outlineLvl w:val="4"/>
              <w:cnfStyle w:val="100000000000" w:firstRow="1" w:lastRow="0" w:firstColumn="0" w:lastColumn="0" w:oddVBand="0" w:evenVBand="0" w:oddHBand="0" w:evenHBand="0" w:firstRowFirstColumn="0" w:firstRowLastColumn="0" w:lastRowFirstColumn="0" w:lastRowLastColumn="0"/>
              <w:rPr>
                <w:rFonts w:ascii="Baskerville Old Face" w:hAnsi="Baskerville Old Face" w:cs="Times New Roman"/>
                <w:color w:val="auto"/>
                <w:sz w:val="22"/>
                <w:szCs w:val="22"/>
              </w:rPr>
            </w:pPr>
            <w:r w:rsidRPr="00560B9E">
              <w:rPr>
                <w:rFonts w:ascii="Baskerville Old Face" w:hAnsi="Baskerville Old Face" w:cs="Times New Roman"/>
                <w:color w:val="auto"/>
                <w:sz w:val="22"/>
                <w:szCs w:val="22"/>
              </w:rPr>
              <w:t>F</w:t>
            </w:r>
          </w:p>
        </w:tc>
      </w:tr>
      <w:tr w:rsidR="00CD69B3" w:rsidRPr="00560B9E" w14:paraId="33ECB58F" w14:textId="77777777" w:rsidTr="00AC48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8" w:type="dxa"/>
          </w:tcPr>
          <w:p w14:paraId="2458E745" w14:textId="24CCE040" w:rsidR="00CD69B3" w:rsidRPr="00560B9E" w:rsidRDefault="00CD69B3" w:rsidP="00F9494A">
            <w:pPr>
              <w:pStyle w:val="Heading5"/>
              <w:spacing w:line="276" w:lineRule="auto"/>
              <w:jc w:val="left"/>
              <w:outlineLvl w:val="4"/>
              <w:rPr>
                <w:rFonts w:ascii="Baskerville Old Face" w:hAnsi="Baskerville Old Face" w:cs="Times New Roman"/>
                <w:b w:val="0"/>
                <w:color w:val="auto"/>
                <w:sz w:val="22"/>
                <w:szCs w:val="22"/>
              </w:rPr>
            </w:pPr>
            <w:r w:rsidRPr="00560B9E">
              <w:rPr>
                <w:rFonts w:ascii="Baskerville Old Face" w:hAnsi="Baskerville Old Face" w:cs="Times New Roman"/>
                <w:b w:val="0"/>
                <w:color w:val="auto"/>
                <w:sz w:val="22"/>
                <w:szCs w:val="22"/>
              </w:rPr>
              <w:t>900</w:t>
            </w:r>
            <w:r w:rsidR="00F9494A">
              <w:rPr>
                <w:rFonts w:ascii="Baskerville Old Face" w:hAnsi="Baskerville Old Face" w:cs="Times New Roman"/>
                <w:b w:val="0"/>
                <w:color w:val="auto"/>
                <w:sz w:val="22"/>
                <w:szCs w:val="22"/>
              </w:rPr>
              <w:t xml:space="preserve"> and higher</w:t>
            </w:r>
            <w:r w:rsidR="00805F3A">
              <w:rPr>
                <w:rFonts w:ascii="Baskerville Old Face" w:hAnsi="Baskerville Old Face" w:cs="Times New Roman"/>
                <w:b w:val="0"/>
                <w:color w:val="auto"/>
                <w:sz w:val="22"/>
                <w:szCs w:val="22"/>
              </w:rPr>
              <w:t xml:space="preserve"> (90% and up)</w:t>
            </w:r>
          </w:p>
        </w:tc>
        <w:tc>
          <w:tcPr>
            <w:tcW w:w="2158" w:type="dxa"/>
          </w:tcPr>
          <w:p w14:paraId="62C3CC84" w14:textId="77777777" w:rsidR="00CD69B3" w:rsidRDefault="00CD69B3" w:rsidP="009A11F4">
            <w:pPr>
              <w:pStyle w:val="Heading5"/>
              <w:spacing w:line="276" w:lineRule="auto"/>
              <w:jc w:val="left"/>
              <w:outlineLvl w:val="4"/>
              <w:cnfStyle w:val="000000100000" w:firstRow="0" w:lastRow="0" w:firstColumn="0" w:lastColumn="0" w:oddVBand="0" w:evenVBand="0" w:oddHBand="1" w:evenHBand="0" w:firstRowFirstColumn="0" w:firstRowLastColumn="0" w:lastRowFirstColumn="0" w:lastRowLastColumn="0"/>
              <w:rPr>
                <w:rFonts w:ascii="Baskerville Old Face" w:hAnsi="Baskerville Old Face" w:cs="Times New Roman"/>
                <w:color w:val="auto"/>
                <w:sz w:val="22"/>
                <w:szCs w:val="22"/>
              </w:rPr>
            </w:pPr>
            <w:r w:rsidRPr="00560B9E">
              <w:rPr>
                <w:rFonts w:ascii="Baskerville Old Face" w:hAnsi="Baskerville Old Face" w:cs="Times New Roman"/>
                <w:color w:val="auto"/>
                <w:sz w:val="22"/>
                <w:szCs w:val="22"/>
              </w:rPr>
              <w:t>800-899</w:t>
            </w:r>
          </w:p>
          <w:p w14:paraId="01AD073B" w14:textId="0C89D8EB" w:rsidR="00805F3A" w:rsidRPr="00560B9E" w:rsidRDefault="00805F3A" w:rsidP="009A11F4">
            <w:pPr>
              <w:pStyle w:val="Heading5"/>
              <w:spacing w:line="276" w:lineRule="auto"/>
              <w:jc w:val="left"/>
              <w:outlineLvl w:val="4"/>
              <w:cnfStyle w:val="000000100000" w:firstRow="0" w:lastRow="0" w:firstColumn="0" w:lastColumn="0" w:oddVBand="0" w:evenVBand="0" w:oddHBand="1" w:evenHBand="0" w:firstRowFirstColumn="0" w:firstRowLastColumn="0" w:lastRowFirstColumn="0" w:lastRowLastColumn="0"/>
              <w:rPr>
                <w:rFonts w:ascii="Baskerville Old Face" w:hAnsi="Baskerville Old Face" w:cs="Times New Roman"/>
                <w:color w:val="auto"/>
                <w:sz w:val="22"/>
                <w:szCs w:val="22"/>
              </w:rPr>
            </w:pPr>
            <w:r>
              <w:rPr>
                <w:rFonts w:ascii="Baskerville Old Face" w:hAnsi="Baskerville Old Face" w:cs="Times New Roman"/>
                <w:color w:val="auto"/>
                <w:sz w:val="22"/>
                <w:szCs w:val="22"/>
              </w:rPr>
              <w:t>(80-89.9%)</w:t>
            </w:r>
          </w:p>
        </w:tc>
        <w:tc>
          <w:tcPr>
            <w:tcW w:w="2158" w:type="dxa"/>
          </w:tcPr>
          <w:p w14:paraId="1F53779B" w14:textId="77777777" w:rsidR="00CD69B3" w:rsidRDefault="00CD69B3" w:rsidP="009A11F4">
            <w:pPr>
              <w:pStyle w:val="Heading5"/>
              <w:spacing w:line="276" w:lineRule="auto"/>
              <w:jc w:val="left"/>
              <w:outlineLvl w:val="4"/>
              <w:cnfStyle w:val="000000100000" w:firstRow="0" w:lastRow="0" w:firstColumn="0" w:lastColumn="0" w:oddVBand="0" w:evenVBand="0" w:oddHBand="1" w:evenHBand="0" w:firstRowFirstColumn="0" w:firstRowLastColumn="0" w:lastRowFirstColumn="0" w:lastRowLastColumn="0"/>
              <w:rPr>
                <w:rFonts w:ascii="Baskerville Old Face" w:hAnsi="Baskerville Old Face" w:cs="Times New Roman"/>
                <w:color w:val="auto"/>
                <w:sz w:val="22"/>
                <w:szCs w:val="22"/>
              </w:rPr>
            </w:pPr>
            <w:r w:rsidRPr="00560B9E">
              <w:rPr>
                <w:rFonts w:ascii="Baskerville Old Face" w:hAnsi="Baskerville Old Face" w:cs="Times New Roman"/>
                <w:color w:val="auto"/>
                <w:sz w:val="22"/>
                <w:szCs w:val="22"/>
              </w:rPr>
              <w:t>700-799</w:t>
            </w:r>
          </w:p>
          <w:p w14:paraId="65FB08A5" w14:textId="60202CAE" w:rsidR="00805F3A" w:rsidRPr="00560B9E" w:rsidRDefault="00805F3A" w:rsidP="009A11F4">
            <w:pPr>
              <w:pStyle w:val="Heading5"/>
              <w:spacing w:line="276" w:lineRule="auto"/>
              <w:jc w:val="left"/>
              <w:outlineLvl w:val="4"/>
              <w:cnfStyle w:val="000000100000" w:firstRow="0" w:lastRow="0" w:firstColumn="0" w:lastColumn="0" w:oddVBand="0" w:evenVBand="0" w:oddHBand="1" w:evenHBand="0" w:firstRowFirstColumn="0" w:firstRowLastColumn="0" w:lastRowFirstColumn="0" w:lastRowLastColumn="0"/>
              <w:rPr>
                <w:rFonts w:ascii="Baskerville Old Face" w:hAnsi="Baskerville Old Face" w:cs="Times New Roman"/>
                <w:color w:val="auto"/>
                <w:sz w:val="22"/>
                <w:szCs w:val="22"/>
              </w:rPr>
            </w:pPr>
            <w:r>
              <w:rPr>
                <w:rFonts w:ascii="Baskerville Old Face" w:hAnsi="Baskerville Old Face" w:cs="Times New Roman"/>
                <w:color w:val="auto"/>
                <w:sz w:val="22"/>
                <w:szCs w:val="22"/>
              </w:rPr>
              <w:t>(70-79.9%)</w:t>
            </w:r>
          </w:p>
        </w:tc>
        <w:tc>
          <w:tcPr>
            <w:tcW w:w="2158" w:type="dxa"/>
          </w:tcPr>
          <w:p w14:paraId="4D5EF1F7" w14:textId="77777777" w:rsidR="00CD69B3" w:rsidRDefault="00CD69B3" w:rsidP="009A11F4">
            <w:pPr>
              <w:pStyle w:val="Heading5"/>
              <w:spacing w:line="276" w:lineRule="auto"/>
              <w:jc w:val="left"/>
              <w:outlineLvl w:val="4"/>
              <w:cnfStyle w:val="000000100000" w:firstRow="0" w:lastRow="0" w:firstColumn="0" w:lastColumn="0" w:oddVBand="0" w:evenVBand="0" w:oddHBand="1" w:evenHBand="0" w:firstRowFirstColumn="0" w:firstRowLastColumn="0" w:lastRowFirstColumn="0" w:lastRowLastColumn="0"/>
              <w:rPr>
                <w:rFonts w:ascii="Baskerville Old Face" w:hAnsi="Baskerville Old Face" w:cs="Times New Roman"/>
                <w:color w:val="auto"/>
                <w:sz w:val="22"/>
                <w:szCs w:val="22"/>
              </w:rPr>
            </w:pPr>
            <w:r w:rsidRPr="00560B9E">
              <w:rPr>
                <w:rFonts w:ascii="Baskerville Old Face" w:hAnsi="Baskerville Old Face" w:cs="Times New Roman"/>
                <w:color w:val="auto"/>
                <w:sz w:val="22"/>
                <w:szCs w:val="22"/>
              </w:rPr>
              <w:t>600-699</w:t>
            </w:r>
          </w:p>
          <w:p w14:paraId="6A879435" w14:textId="4E757A01" w:rsidR="00805F3A" w:rsidRPr="00560B9E" w:rsidRDefault="00805F3A" w:rsidP="009A11F4">
            <w:pPr>
              <w:pStyle w:val="Heading5"/>
              <w:spacing w:line="276" w:lineRule="auto"/>
              <w:jc w:val="left"/>
              <w:outlineLvl w:val="4"/>
              <w:cnfStyle w:val="000000100000" w:firstRow="0" w:lastRow="0" w:firstColumn="0" w:lastColumn="0" w:oddVBand="0" w:evenVBand="0" w:oddHBand="1" w:evenHBand="0" w:firstRowFirstColumn="0" w:firstRowLastColumn="0" w:lastRowFirstColumn="0" w:lastRowLastColumn="0"/>
              <w:rPr>
                <w:rFonts w:ascii="Baskerville Old Face" w:hAnsi="Baskerville Old Face" w:cs="Times New Roman"/>
                <w:color w:val="auto"/>
                <w:sz w:val="22"/>
                <w:szCs w:val="22"/>
              </w:rPr>
            </w:pPr>
            <w:r>
              <w:rPr>
                <w:rFonts w:ascii="Baskerville Old Face" w:hAnsi="Baskerville Old Face" w:cs="Times New Roman"/>
                <w:color w:val="auto"/>
                <w:sz w:val="22"/>
                <w:szCs w:val="22"/>
              </w:rPr>
              <w:t>(60-60.9%)</w:t>
            </w:r>
          </w:p>
        </w:tc>
        <w:tc>
          <w:tcPr>
            <w:tcW w:w="2158" w:type="dxa"/>
          </w:tcPr>
          <w:p w14:paraId="0BD65A13" w14:textId="77777777" w:rsidR="00CD69B3" w:rsidRDefault="00CD69B3" w:rsidP="009A11F4">
            <w:pPr>
              <w:pStyle w:val="Heading5"/>
              <w:spacing w:line="276" w:lineRule="auto"/>
              <w:jc w:val="left"/>
              <w:outlineLvl w:val="4"/>
              <w:cnfStyle w:val="000000100000" w:firstRow="0" w:lastRow="0" w:firstColumn="0" w:lastColumn="0" w:oddVBand="0" w:evenVBand="0" w:oddHBand="1" w:evenHBand="0" w:firstRowFirstColumn="0" w:firstRowLastColumn="0" w:lastRowFirstColumn="0" w:lastRowLastColumn="0"/>
              <w:rPr>
                <w:rFonts w:ascii="Baskerville Old Face" w:hAnsi="Baskerville Old Face" w:cs="Times New Roman"/>
                <w:color w:val="auto"/>
                <w:sz w:val="22"/>
                <w:szCs w:val="22"/>
              </w:rPr>
            </w:pPr>
            <w:r w:rsidRPr="00560B9E">
              <w:rPr>
                <w:rFonts w:ascii="Baskerville Old Face" w:hAnsi="Baskerville Old Face" w:cs="Times New Roman"/>
                <w:color w:val="auto"/>
                <w:sz w:val="22"/>
                <w:szCs w:val="22"/>
              </w:rPr>
              <w:t>0-599</w:t>
            </w:r>
          </w:p>
          <w:p w14:paraId="6E4DA62B" w14:textId="394A38FC" w:rsidR="00805F3A" w:rsidRPr="00560B9E" w:rsidRDefault="00805F3A" w:rsidP="009A11F4">
            <w:pPr>
              <w:pStyle w:val="Heading5"/>
              <w:spacing w:line="276" w:lineRule="auto"/>
              <w:jc w:val="left"/>
              <w:outlineLvl w:val="4"/>
              <w:cnfStyle w:val="000000100000" w:firstRow="0" w:lastRow="0" w:firstColumn="0" w:lastColumn="0" w:oddVBand="0" w:evenVBand="0" w:oddHBand="1" w:evenHBand="0" w:firstRowFirstColumn="0" w:firstRowLastColumn="0" w:lastRowFirstColumn="0" w:lastRowLastColumn="0"/>
              <w:rPr>
                <w:rFonts w:ascii="Baskerville Old Face" w:hAnsi="Baskerville Old Face" w:cs="Times New Roman"/>
                <w:color w:val="auto"/>
                <w:sz w:val="22"/>
                <w:szCs w:val="22"/>
              </w:rPr>
            </w:pPr>
            <w:r>
              <w:rPr>
                <w:rFonts w:ascii="Baskerville Old Face" w:hAnsi="Baskerville Old Face" w:cs="Times New Roman"/>
                <w:color w:val="auto"/>
                <w:sz w:val="22"/>
                <w:szCs w:val="22"/>
              </w:rPr>
              <w:t>(0-59.9%)</w:t>
            </w:r>
          </w:p>
        </w:tc>
      </w:tr>
    </w:tbl>
    <w:p w14:paraId="3767F7DB" w14:textId="77777777" w:rsidR="001D04A6" w:rsidRDefault="001D04A6" w:rsidP="00CD69B3">
      <w:pPr>
        <w:pStyle w:val="Heading5"/>
        <w:spacing w:line="276" w:lineRule="auto"/>
        <w:jc w:val="left"/>
        <w:rPr>
          <w:rFonts w:ascii="Baskerville Old Face" w:hAnsi="Baskerville Old Face" w:cs="Times New Roman"/>
          <w:color w:val="000000" w:themeColor="text1"/>
          <w:sz w:val="22"/>
          <w:szCs w:val="22"/>
        </w:rPr>
      </w:pPr>
    </w:p>
    <w:p w14:paraId="6748BAB9" w14:textId="77777777" w:rsidR="00CD69B3" w:rsidRDefault="00CD69B3" w:rsidP="00CD69B3">
      <w:pPr>
        <w:pStyle w:val="Heading5"/>
        <w:spacing w:line="276" w:lineRule="auto"/>
        <w:jc w:val="left"/>
        <w:rPr>
          <w:rFonts w:ascii="Baskerville Old Face" w:hAnsi="Baskerville Old Face" w:cs="Times New Roman"/>
          <w:color w:val="000000" w:themeColor="text1"/>
          <w:sz w:val="22"/>
          <w:szCs w:val="22"/>
        </w:rPr>
      </w:pPr>
      <w:r w:rsidRPr="00560B9E">
        <w:rPr>
          <w:rFonts w:ascii="Baskerville Old Face" w:hAnsi="Baskerville Old Face" w:cs="Times New Roman"/>
          <w:color w:val="000000" w:themeColor="text1"/>
          <w:sz w:val="22"/>
          <w:szCs w:val="22"/>
        </w:rPr>
        <w:t>Your grade consists of the following:</w:t>
      </w:r>
    </w:p>
    <w:p w14:paraId="008EEEF0" w14:textId="77777777" w:rsidR="004F2823" w:rsidRDefault="004F2823" w:rsidP="00CD69B3">
      <w:pPr>
        <w:pStyle w:val="Heading5"/>
        <w:spacing w:line="276" w:lineRule="auto"/>
        <w:jc w:val="left"/>
        <w:rPr>
          <w:rFonts w:ascii="Baskerville Old Face" w:hAnsi="Baskerville Old Face" w:cs="Times New Roman"/>
          <w:color w:val="000000" w:themeColor="text1"/>
          <w:sz w:val="22"/>
          <w:szCs w:val="22"/>
        </w:rPr>
      </w:pPr>
    </w:p>
    <w:tbl>
      <w:tblPr>
        <w:tblStyle w:val="GridTable4-Accent1"/>
        <w:tblW w:w="0" w:type="auto"/>
        <w:tblLook w:val="04A0" w:firstRow="1" w:lastRow="0" w:firstColumn="1" w:lastColumn="0" w:noHBand="0" w:noVBand="1"/>
      </w:tblPr>
      <w:tblGrid>
        <w:gridCol w:w="6033"/>
        <w:gridCol w:w="1662"/>
        <w:gridCol w:w="1655"/>
      </w:tblGrid>
      <w:tr w:rsidR="004F2823" w:rsidRPr="00560B9E" w14:paraId="348B0DB1" w14:textId="77777777" w:rsidTr="00FC7B9D">
        <w:trPr>
          <w:cnfStyle w:val="100000000000" w:firstRow="1" w:lastRow="0" w:firstColumn="0" w:lastColumn="0" w:oddVBand="0" w:evenVBand="0" w:oddHBand="0" w:evenHBand="0" w:firstRowFirstColumn="0" w:firstRowLastColumn="0" w:lastRowFirstColumn="0" w:lastRowLastColumn="0"/>
          <w:trHeight w:val="359"/>
        </w:trPr>
        <w:tc>
          <w:tcPr>
            <w:cnfStyle w:val="001000000000" w:firstRow="0" w:lastRow="0" w:firstColumn="1" w:lastColumn="0" w:oddVBand="0" w:evenVBand="0" w:oddHBand="0" w:evenHBand="0" w:firstRowFirstColumn="0" w:firstRowLastColumn="0" w:lastRowFirstColumn="0" w:lastRowLastColumn="0"/>
            <w:tcW w:w="6033" w:type="dxa"/>
          </w:tcPr>
          <w:p w14:paraId="7A51F66D" w14:textId="77777777" w:rsidR="004F2823" w:rsidRPr="00AC48F7" w:rsidRDefault="004F2823" w:rsidP="00FC7B9D">
            <w:pPr>
              <w:pStyle w:val="Heading5"/>
              <w:spacing w:line="276" w:lineRule="auto"/>
              <w:jc w:val="left"/>
              <w:outlineLvl w:val="4"/>
              <w:rPr>
                <w:rFonts w:ascii="Baskerville Old Face" w:hAnsi="Baskerville Old Face" w:cs="Times New Roman"/>
                <w:bCs w:val="0"/>
                <w:color w:val="F9D8CD" w:themeColor="accent1" w:themeTint="33"/>
                <w:sz w:val="22"/>
                <w:szCs w:val="22"/>
              </w:rPr>
            </w:pPr>
            <w:r w:rsidRPr="00AC48F7">
              <w:rPr>
                <w:rFonts w:ascii="Baskerville Old Face" w:hAnsi="Baskerville Old Face" w:cs="Times New Roman"/>
                <w:bCs w:val="0"/>
                <w:color w:val="F9D8CD" w:themeColor="accent1" w:themeTint="33"/>
                <w:sz w:val="22"/>
                <w:szCs w:val="22"/>
              </w:rPr>
              <w:t>Assignment</w:t>
            </w:r>
          </w:p>
        </w:tc>
        <w:tc>
          <w:tcPr>
            <w:tcW w:w="1662" w:type="dxa"/>
          </w:tcPr>
          <w:p w14:paraId="3567A09F" w14:textId="77777777" w:rsidR="004F2823" w:rsidRPr="00AC48F7" w:rsidRDefault="004F2823" w:rsidP="00FC7B9D">
            <w:pPr>
              <w:pStyle w:val="Heading5"/>
              <w:spacing w:line="276" w:lineRule="auto"/>
              <w:jc w:val="left"/>
              <w:outlineLvl w:val="4"/>
              <w:cnfStyle w:val="100000000000" w:firstRow="1" w:lastRow="0" w:firstColumn="0" w:lastColumn="0" w:oddVBand="0" w:evenVBand="0" w:oddHBand="0" w:evenHBand="0" w:firstRowFirstColumn="0" w:firstRowLastColumn="0" w:lastRowFirstColumn="0" w:lastRowLastColumn="0"/>
              <w:rPr>
                <w:rFonts w:ascii="Baskerville Old Face" w:hAnsi="Baskerville Old Face" w:cs="Times New Roman"/>
                <w:bCs w:val="0"/>
                <w:color w:val="F9D8CD" w:themeColor="accent1" w:themeTint="33"/>
                <w:sz w:val="22"/>
                <w:szCs w:val="22"/>
              </w:rPr>
            </w:pPr>
            <w:r w:rsidRPr="00AC48F7">
              <w:rPr>
                <w:rFonts w:ascii="Baskerville Old Face" w:hAnsi="Baskerville Old Face" w:cs="Times New Roman"/>
                <w:bCs w:val="0"/>
                <w:color w:val="F9D8CD" w:themeColor="accent1" w:themeTint="33"/>
                <w:sz w:val="22"/>
                <w:szCs w:val="22"/>
              </w:rPr>
              <w:t>Points</w:t>
            </w:r>
          </w:p>
        </w:tc>
        <w:tc>
          <w:tcPr>
            <w:tcW w:w="1655" w:type="dxa"/>
          </w:tcPr>
          <w:p w14:paraId="6389B253" w14:textId="77777777" w:rsidR="004F2823" w:rsidRPr="00AC48F7" w:rsidRDefault="004F2823" w:rsidP="00FC7B9D">
            <w:pPr>
              <w:pStyle w:val="Heading5"/>
              <w:spacing w:line="276" w:lineRule="auto"/>
              <w:jc w:val="left"/>
              <w:outlineLvl w:val="4"/>
              <w:cnfStyle w:val="100000000000" w:firstRow="1" w:lastRow="0" w:firstColumn="0" w:lastColumn="0" w:oddVBand="0" w:evenVBand="0" w:oddHBand="0" w:evenHBand="0" w:firstRowFirstColumn="0" w:firstRowLastColumn="0" w:lastRowFirstColumn="0" w:lastRowLastColumn="0"/>
              <w:rPr>
                <w:rFonts w:ascii="Baskerville Old Face" w:hAnsi="Baskerville Old Face" w:cs="Times New Roman"/>
                <w:bCs w:val="0"/>
                <w:color w:val="F9D8CD" w:themeColor="accent1" w:themeTint="33"/>
                <w:sz w:val="22"/>
                <w:szCs w:val="22"/>
              </w:rPr>
            </w:pPr>
            <w:r w:rsidRPr="00AC48F7">
              <w:rPr>
                <w:rFonts w:ascii="Baskerville Old Face" w:hAnsi="Baskerville Old Face" w:cs="Times New Roman"/>
                <w:bCs w:val="0"/>
                <w:color w:val="F9D8CD" w:themeColor="accent1" w:themeTint="33"/>
                <w:sz w:val="22"/>
                <w:szCs w:val="22"/>
              </w:rPr>
              <w:t>Percentage</w:t>
            </w:r>
          </w:p>
        </w:tc>
      </w:tr>
      <w:tr w:rsidR="004F2823" w:rsidRPr="00560B9E" w14:paraId="1E3142B5" w14:textId="77777777" w:rsidTr="00FC7B9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33" w:type="dxa"/>
          </w:tcPr>
          <w:p w14:paraId="55991C96" w14:textId="77777777" w:rsidR="004F2823" w:rsidRPr="00560B9E" w:rsidRDefault="004F2823" w:rsidP="00FC7B9D">
            <w:pPr>
              <w:pStyle w:val="Heading5"/>
              <w:spacing w:line="276" w:lineRule="auto"/>
              <w:jc w:val="left"/>
              <w:outlineLvl w:val="4"/>
              <w:rPr>
                <w:rFonts w:ascii="Baskerville Old Face" w:hAnsi="Baskerville Old Face" w:cs="Times New Roman"/>
                <w:b w:val="0"/>
                <w:bCs w:val="0"/>
                <w:color w:val="000000" w:themeColor="text1"/>
                <w:sz w:val="22"/>
                <w:szCs w:val="22"/>
              </w:rPr>
            </w:pPr>
            <w:r>
              <w:rPr>
                <w:rFonts w:ascii="Baskerville Old Face" w:hAnsi="Baskerville Old Face" w:cs="Times New Roman"/>
                <w:b w:val="0"/>
                <w:bCs w:val="0"/>
                <w:color w:val="000000" w:themeColor="text1"/>
                <w:sz w:val="22"/>
                <w:szCs w:val="22"/>
              </w:rPr>
              <w:t>Paper 1</w:t>
            </w:r>
          </w:p>
        </w:tc>
        <w:tc>
          <w:tcPr>
            <w:tcW w:w="1662" w:type="dxa"/>
          </w:tcPr>
          <w:p w14:paraId="6DEA85CC" w14:textId="77777777" w:rsidR="004F2823" w:rsidRPr="00560B9E" w:rsidRDefault="004F2823" w:rsidP="00FC7B9D">
            <w:pPr>
              <w:pStyle w:val="Heading5"/>
              <w:spacing w:line="276" w:lineRule="auto"/>
              <w:jc w:val="left"/>
              <w:outlineLvl w:val="4"/>
              <w:cnfStyle w:val="000000100000" w:firstRow="0" w:lastRow="0" w:firstColumn="0" w:lastColumn="0" w:oddVBand="0" w:evenVBand="0" w:oddHBand="1" w:evenHBand="0" w:firstRowFirstColumn="0" w:firstRowLastColumn="0" w:lastRowFirstColumn="0" w:lastRowLastColumn="0"/>
              <w:rPr>
                <w:rFonts w:ascii="Baskerville Old Face" w:hAnsi="Baskerville Old Face" w:cs="Times New Roman"/>
                <w:bCs/>
                <w:color w:val="000000" w:themeColor="text1"/>
                <w:sz w:val="22"/>
                <w:szCs w:val="22"/>
              </w:rPr>
            </w:pPr>
            <w:r>
              <w:rPr>
                <w:rFonts w:ascii="Baskerville Old Face" w:hAnsi="Baskerville Old Face" w:cs="Times New Roman"/>
                <w:bCs/>
                <w:color w:val="000000" w:themeColor="text1"/>
                <w:sz w:val="22"/>
                <w:szCs w:val="22"/>
              </w:rPr>
              <w:t>150</w:t>
            </w:r>
          </w:p>
        </w:tc>
        <w:tc>
          <w:tcPr>
            <w:tcW w:w="1655" w:type="dxa"/>
          </w:tcPr>
          <w:p w14:paraId="591BE51C" w14:textId="77777777" w:rsidR="004F2823" w:rsidRPr="00560B9E" w:rsidRDefault="004F2823" w:rsidP="00FC7B9D">
            <w:pPr>
              <w:pStyle w:val="Heading5"/>
              <w:spacing w:line="276" w:lineRule="auto"/>
              <w:jc w:val="left"/>
              <w:outlineLvl w:val="4"/>
              <w:cnfStyle w:val="000000100000" w:firstRow="0" w:lastRow="0" w:firstColumn="0" w:lastColumn="0" w:oddVBand="0" w:evenVBand="0" w:oddHBand="1" w:evenHBand="0" w:firstRowFirstColumn="0" w:firstRowLastColumn="0" w:lastRowFirstColumn="0" w:lastRowLastColumn="0"/>
              <w:rPr>
                <w:rFonts w:ascii="Baskerville Old Face" w:hAnsi="Baskerville Old Face" w:cs="Times New Roman"/>
                <w:bCs/>
                <w:color w:val="000000" w:themeColor="text1"/>
                <w:sz w:val="22"/>
                <w:szCs w:val="22"/>
              </w:rPr>
            </w:pPr>
            <w:r>
              <w:rPr>
                <w:rFonts w:ascii="Baskerville Old Face" w:hAnsi="Baskerville Old Face" w:cs="Times New Roman"/>
                <w:bCs/>
                <w:color w:val="000000" w:themeColor="text1"/>
                <w:sz w:val="22"/>
                <w:szCs w:val="22"/>
              </w:rPr>
              <w:t>15</w:t>
            </w:r>
          </w:p>
        </w:tc>
      </w:tr>
      <w:tr w:rsidR="004F2823" w:rsidRPr="00560B9E" w14:paraId="77B34330" w14:textId="77777777" w:rsidTr="00FC7B9D">
        <w:tc>
          <w:tcPr>
            <w:cnfStyle w:val="001000000000" w:firstRow="0" w:lastRow="0" w:firstColumn="1" w:lastColumn="0" w:oddVBand="0" w:evenVBand="0" w:oddHBand="0" w:evenHBand="0" w:firstRowFirstColumn="0" w:firstRowLastColumn="0" w:lastRowFirstColumn="0" w:lastRowLastColumn="0"/>
            <w:tcW w:w="6033" w:type="dxa"/>
          </w:tcPr>
          <w:p w14:paraId="62D8E3EE" w14:textId="77777777" w:rsidR="004F2823" w:rsidRPr="00560B9E" w:rsidRDefault="004F2823" w:rsidP="00FC7B9D">
            <w:pPr>
              <w:pStyle w:val="Heading5"/>
              <w:spacing w:line="276" w:lineRule="auto"/>
              <w:jc w:val="left"/>
              <w:outlineLvl w:val="4"/>
              <w:rPr>
                <w:rFonts w:ascii="Baskerville Old Face" w:hAnsi="Baskerville Old Face" w:cs="Times New Roman"/>
                <w:b w:val="0"/>
                <w:bCs w:val="0"/>
                <w:color w:val="000000" w:themeColor="text1"/>
                <w:sz w:val="22"/>
                <w:szCs w:val="22"/>
              </w:rPr>
            </w:pPr>
            <w:r>
              <w:rPr>
                <w:rFonts w:ascii="Baskerville Old Face" w:hAnsi="Baskerville Old Face" w:cs="Times New Roman"/>
                <w:b w:val="0"/>
                <w:bCs w:val="0"/>
                <w:color w:val="000000" w:themeColor="text1"/>
                <w:sz w:val="22"/>
                <w:szCs w:val="22"/>
              </w:rPr>
              <w:t>Paper 2</w:t>
            </w:r>
            <w:r w:rsidRPr="00560B9E">
              <w:rPr>
                <w:rFonts w:ascii="Baskerville Old Face" w:hAnsi="Baskerville Old Face" w:cs="Times New Roman"/>
                <w:b w:val="0"/>
                <w:bCs w:val="0"/>
                <w:color w:val="000000" w:themeColor="text1"/>
                <w:sz w:val="22"/>
                <w:szCs w:val="22"/>
              </w:rPr>
              <w:t xml:space="preserve"> </w:t>
            </w:r>
          </w:p>
        </w:tc>
        <w:tc>
          <w:tcPr>
            <w:tcW w:w="1662" w:type="dxa"/>
          </w:tcPr>
          <w:p w14:paraId="35AD1AEC" w14:textId="77777777" w:rsidR="004F2823" w:rsidRPr="00560B9E" w:rsidRDefault="004F2823" w:rsidP="00FC7B9D">
            <w:pPr>
              <w:pStyle w:val="Heading5"/>
              <w:spacing w:line="276" w:lineRule="auto"/>
              <w:jc w:val="left"/>
              <w:outlineLvl w:val="4"/>
              <w:cnfStyle w:val="000000000000" w:firstRow="0" w:lastRow="0" w:firstColumn="0" w:lastColumn="0" w:oddVBand="0" w:evenVBand="0" w:oddHBand="0" w:evenHBand="0" w:firstRowFirstColumn="0" w:firstRowLastColumn="0" w:lastRowFirstColumn="0" w:lastRowLastColumn="0"/>
              <w:rPr>
                <w:rFonts w:ascii="Baskerville Old Face" w:hAnsi="Baskerville Old Face" w:cs="Times New Roman"/>
                <w:bCs/>
                <w:color w:val="000000" w:themeColor="text1"/>
                <w:sz w:val="22"/>
                <w:szCs w:val="22"/>
              </w:rPr>
            </w:pPr>
            <w:r>
              <w:rPr>
                <w:rFonts w:ascii="Baskerville Old Face" w:hAnsi="Baskerville Old Face" w:cs="Times New Roman"/>
                <w:bCs/>
                <w:color w:val="000000" w:themeColor="text1"/>
                <w:sz w:val="22"/>
                <w:szCs w:val="22"/>
              </w:rPr>
              <w:t>200</w:t>
            </w:r>
          </w:p>
        </w:tc>
        <w:tc>
          <w:tcPr>
            <w:tcW w:w="1655" w:type="dxa"/>
          </w:tcPr>
          <w:p w14:paraId="4CEE9412" w14:textId="77777777" w:rsidR="004F2823" w:rsidRPr="00560B9E" w:rsidRDefault="004F2823" w:rsidP="00FC7B9D">
            <w:pPr>
              <w:pStyle w:val="Heading5"/>
              <w:spacing w:line="276" w:lineRule="auto"/>
              <w:jc w:val="left"/>
              <w:outlineLvl w:val="4"/>
              <w:cnfStyle w:val="000000000000" w:firstRow="0" w:lastRow="0" w:firstColumn="0" w:lastColumn="0" w:oddVBand="0" w:evenVBand="0" w:oddHBand="0" w:evenHBand="0" w:firstRowFirstColumn="0" w:firstRowLastColumn="0" w:lastRowFirstColumn="0" w:lastRowLastColumn="0"/>
              <w:rPr>
                <w:rFonts w:ascii="Baskerville Old Face" w:hAnsi="Baskerville Old Face" w:cs="Times New Roman"/>
                <w:bCs/>
                <w:color w:val="000000" w:themeColor="text1"/>
                <w:sz w:val="22"/>
                <w:szCs w:val="22"/>
              </w:rPr>
            </w:pPr>
            <w:r>
              <w:rPr>
                <w:rFonts w:ascii="Baskerville Old Face" w:hAnsi="Baskerville Old Face" w:cs="Times New Roman"/>
                <w:bCs/>
                <w:color w:val="000000" w:themeColor="text1"/>
                <w:sz w:val="22"/>
                <w:szCs w:val="22"/>
              </w:rPr>
              <w:t>20</w:t>
            </w:r>
          </w:p>
        </w:tc>
      </w:tr>
      <w:tr w:rsidR="004F2823" w:rsidRPr="00560B9E" w14:paraId="21A8B7BB" w14:textId="77777777" w:rsidTr="00FC7B9D">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6033" w:type="dxa"/>
          </w:tcPr>
          <w:p w14:paraId="332581AC" w14:textId="77777777" w:rsidR="004F2823" w:rsidRPr="00560B9E" w:rsidRDefault="004F2823" w:rsidP="00FC7B9D">
            <w:pPr>
              <w:pStyle w:val="Heading5"/>
              <w:spacing w:line="276" w:lineRule="auto"/>
              <w:jc w:val="left"/>
              <w:outlineLvl w:val="4"/>
              <w:rPr>
                <w:rFonts w:ascii="Baskerville Old Face" w:hAnsi="Baskerville Old Face" w:cs="Times New Roman"/>
                <w:b w:val="0"/>
                <w:bCs w:val="0"/>
                <w:color w:val="000000" w:themeColor="text1"/>
                <w:sz w:val="22"/>
                <w:szCs w:val="22"/>
              </w:rPr>
            </w:pPr>
            <w:r>
              <w:rPr>
                <w:rFonts w:ascii="Baskerville Old Face" w:hAnsi="Baskerville Old Face" w:cs="Times New Roman"/>
                <w:b w:val="0"/>
                <w:bCs w:val="0"/>
                <w:color w:val="000000" w:themeColor="text1"/>
                <w:sz w:val="22"/>
                <w:szCs w:val="22"/>
              </w:rPr>
              <w:t>Paper 3</w:t>
            </w:r>
            <w:r w:rsidRPr="00560B9E">
              <w:rPr>
                <w:rFonts w:ascii="Baskerville Old Face" w:hAnsi="Baskerville Old Face" w:cs="Times New Roman"/>
                <w:b w:val="0"/>
                <w:bCs w:val="0"/>
                <w:color w:val="000000" w:themeColor="text1"/>
                <w:sz w:val="22"/>
                <w:szCs w:val="22"/>
              </w:rPr>
              <w:t xml:space="preserve"> </w:t>
            </w:r>
          </w:p>
        </w:tc>
        <w:tc>
          <w:tcPr>
            <w:tcW w:w="1662" w:type="dxa"/>
          </w:tcPr>
          <w:p w14:paraId="40EC796D" w14:textId="77777777" w:rsidR="004F2823" w:rsidRPr="00560B9E" w:rsidRDefault="004F2823" w:rsidP="00FC7B9D">
            <w:pPr>
              <w:pStyle w:val="Heading5"/>
              <w:spacing w:line="276" w:lineRule="auto"/>
              <w:jc w:val="left"/>
              <w:outlineLvl w:val="4"/>
              <w:cnfStyle w:val="000000100000" w:firstRow="0" w:lastRow="0" w:firstColumn="0" w:lastColumn="0" w:oddVBand="0" w:evenVBand="0" w:oddHBand="1" w:evenHBand="0" w:firstRowFirstColumn="0" w:firstRowLastColumn="0" w:lastRowFirstColumn="0" w:lastRowLastColumn="0"/>
              <w:rPr>
                <w:rFonts w:ascii="Baskerville Old Face" w:hAnsi="Baskerville Old Face" w:cs="Times New Roman"/>
                <w:bCs/>
                <w:color w:val="000000" w:themeColor="text1"/>
                <w:sz w:val="22"/>
                <w:szCs w:val="22"/>
              </w:rPr>
            </w:pPr>
            <w:r>
              <w:rPr>
                <w:rFonts w:ascii="Baskerville Old Face" w:hAnsi="Baskerville Old Face" w:cs="Times New Roman"/>
                <w:bCs/>
                <w:color w:val="000000" w:themeColor="text1"/>
                <w:sz w:val="22"/>
                <w:szCs w:val="22"/>
              </w:rPr>
              <w:t>200</w:t>
            </w:r>
          </w:p>
        </w:tc>
        <w:tc>
          <w:tcPr>
            <w:tcW w:w="1655" w:type="dxa"/>
          </w:tcPr>
          <w:p w14:paraId="4AFB318C" w14:textId="77777777" w:rsidR="004F2823" w:rsidRPr="00560B9E" w:rsidRDefault="004F2823" w:rsidP="00FC7B9D">
            <w:pPr>
              <w:pStyle w:val="Heading5"/>
              <w:spacing w:line="276" w:lineRule="auto"/>
              <w:jc w:val="left"/>
              <w:outlineLvl w:val="4"/>
              <w:cnfStyle w:val="000000100000" w:firstRow="0" w:lastRow="0" w:firstColumn="0" w:lastColumn="0" w:oddVBand="0" w:evenVBand="0" w:oddHBand="1" w:evenHBand="0" w:firstRowFirstColumn="0" w:firstRowLastColumn="0" w:lastRowFirstColumn="0" w:lastRowLastColumn="0"/>
              <w:rPr>
                <w:rFonts w:ascii="Baskerville Old Face" w:hAnsi="Baskerville Old Face" w:cs="Times New Roman"/>
                <w:bCs/>
                <w:color w:val="000000" w:themeColor="text1"/>
                <w:sz w:val="22"/>
                <w:szCs w:val="22"/>
              </w:rPr>
            </w:pPr>
            <w:r>
              <w:rPr>
                <w:rFonts w:ascii="Baskerville Old Face" w:hAnsi="Baskerville Old Face" w:cs="Times New Roman"/>
                <w:bCs/>
                <w:color w:val="000000" w:themeColor="text1"/>
                <w:sz w:val="22"/>
                <w:szCs w:val="22"/>
              </w:rPr>
              <w:t>20</w:t>
            </w:r>
          </w:p>
        </w:tc>
      </w:tr>
      <w:tr w:rsidR="004F2823" w:rsidRPr="00560B9E" w14:paraId="68A6AD51" w14:textId="77777777" w:rsidTr="00FC7B9D">
        <w:trPr>
          <w:trHeight w:val="305"/>
        </w:trPr>
        <w:tc>
          <w:tcPr>
            <w:cnfStyle w:val="001000000000" w:firstRow="0" w:lastRow="0" w:firstColumn="1" w:lastColumn="0" w:oddVBand="0" w:evenVBand="0" w:oddHBand="0" w:evenHBand="0" w:firstRowFirstColumn="0" w:firstRowLastColumn="0" w:lastRowFirstColumn="0" w:lastRowLastColumn="0"/>
            <w:tcW w:w="6033" w:type="dxa"/>
          </w:tcPr>
          <w:p w14:paraId="609D3BAD" w14:textId="77777777" w:rsidR="004F2823" w:rsidRPr="00560B9E" w:rsidRDefault="004F2823" w:rsidP="00FC7B9D">
            <w:pPr>
              <w:pStyle w:val="Heading5"/>
              <w:spacing w:line="276" w:lineRule="auto"/>
              <w:jc w:val="left"/>
              <w:outlineLvl w:val="4"/>
              <w:rPr>
                <w:rFonts w:ascii="Baskerville Old Face" w:hAnsi="Baskerville Old Face" w:cs="Times New Roman"/>
                <w:b w:val="0"/>
                <w:bCs w:val="0"/>
                <w:color w:val="000000" w:themeColor="text1"/>
                <w:sz w:val="22"/>
                <w:szCs w:val="22"/>
              </w:rPr>
            </w:pPr>
            <w:r>
              <w:rPr>
                <w:rFonts w:ascii="Baskerville Old Face" w:hAnsi="Baskerville Old Face" w:cs="Times New Roman"/>
                <w:b w:val="0"/>
                <w:bCs w:val="0"/>
                <w:color w:val="000000" w:themeColor="text1"/>
                <w:sz w:val="22"/>
                <w:szCs w:val="22"/>
              </w:rPr>
              <w:t>Final Reflection</w:t>
            </w:r>
          </w:p>
        </w:tc>
        <w:tc>
          <w:tcPr>
            <w:tcW w:w="1662" w:type="dxa"/>
          </w:tcPr>
          <w:p w14:paraId="0B074546" w14:textId="77777777" w:rsidR="004F2823" w:rsidRPr="00560B9E" w:rsidRDefault="004F2823" w:rsidP="00FC7B9D">
            <w:pPr>
              <w:pStyle w:val="Heading5"/>
              <w:spacing w:line="276" w:lineRule="auto"/>
              <w:jc w:val="left"/>
              <w:outlineLvl w:val="4"/>
              <w:cnfStyle w:val="000000000000" w:firstRow="0" w:lastRow="0" w:firstColumn="0" w:lastColumn="0" w:oddVBand="0" w:evenVBand="0" w:oddHBand="0" w:evenHBand="0" w:firstRowFirstColumn="0" w:firstRowLastColumn="0" w:lastRowFirstColumn="0" w:lastRowLastColumn="0"/>
              <w:rPr>
                <w:rFonts w:ascii="Baskerville Old Face" w:hAnsi="Baskerville Old Face" w:cs="Times New Roman"/>
                <w:bCs/>
                <w:color w:val="000000" w:themeColor="text1"/>
                <w:sz w:val="22"/>
                <w:szCs w:val="22"/>
              </w:rPr>
            </w:pPr>
            <w:r>
              <w:rPr>
                <w:rFonts w:ascii="Baskerville Old Face" w:hAnsi="Baskerville Old Face" w:cs="Times New Roman"/>
                <w:bCs/>
                <w:color w:val="000000" w:themeColor="text1"/>
                <w:sz w:val="22"/>
                <w:szCs w:val="22"/>
              </w:rPr>
              <w:t>200</w:t>
            </w:r>
          </w:p>
        </w:tc>
        <w:tc>
          <w:tcPr>
            <w:tcW w:w="1655" w:type="dxa"/>
          </w:tcPr>
          <w:p w14:paraId="30F957B6" w14:textId="77777777" w:rsidR="004F2823" w:rsidRPr="00560B9E" w:rsidRDefault="004F2823" w:rsidP="00FC7B9D">
            <w:pPr>
              <w:pStyle w:val="Heading5"/>
              <w:spacing w:line="276" w:lineRule="auto"/>
              <w:jc w:val="left"/>
              <w:outlineLvl w:val="4"/>
              <w:cnfStyle w:val="000000000000" w:firstRow="0" w:lastRow="0" w:firstColumn="0" w:lastColumn="0" w:oddVBand="0" w:evenVBand="0" w:oddHBand="0" w:evenHBand="0" w:firstRowFirstColumn="0" w:firstRowLastColumn="0" w:lastRowFirstColumn="0" w:lastRowLastColumn="0"/>
              <w:rPr>
                <w:rFonts w:ascii="Baskerville Old Face" w:hAnsi="Baskerville Old Face" w:cs="Times New Roman"/>
                <w:bCs/>
                <w:color w:val="000000" w:themeColor="text1"/>
                <w:sz w:val="22"/>
                <w:szCs w:val="22"/>
              </w:rPr>
            </w:pPr>
            <w:r>
              <w:rPr>
                <w:rFonts w:ascii="Baskerville Old Face" w:hAnsi="Baskerville Old Face" w:cs="Times New Roman"/>
                <w:bCs/>
                <w:color w:val="000000" w:themeColor="text1"/>
                <w:sz w:val="22"/>
                <w:szCs w:val="22"/>
              </w:rPr>
              <w:t>20</w:t>
            </w:r>
          </w:p>
        </w:tc>
      </w:tr>
      <w:tr w:rsidR="004F2823" w:rsidRPr="00560B9E" w14:paraId="407266B6" w14:textId="77777777" w:rsidTr="00FC7B9D">
        <w:trPr>
          <w:cnfStyle w:val="000000100000" w:firstRow="0" w:lastRow="0" w:firstColumn="0" w:lastColumn="0" w:oddVBand="0" w:evenVBand="0" w:oddHBand="1" w:evenHBand="0" w:firstRowFirstColumn="0" w:firstRowLastColumn="0" w:lastRowFirstColumn="0" w:lastRowLastColumn="0"/>
          <w:trHeight w:val="305"/>
        </w:trPr>
        <w:tc>
          <w:tcPr>
            <w:cnfStyle w:val="001000000000" w:firstRow="0" w:lastRow="0" w:firstColumn="1" w:lastColumn="0" w:oddVBand="0" w:evenVBand="0" w:oddHBand="0" w:evenHBand="0" w:firstRowFirstColumn="0" w:firstRowLastColumn="0" w:lastRowFirstColumn="0" w:lastRowLastColumn="0"/>
            <w:tcW w:w="6033" w:type="dxa"/>
          </w:tcPr>
          <w:p w14:paraId="5D53F236" w14:textId="77777777" w:rsidR="004F2823" w:rsidRPr="00F9494A" w:rsidRDefault="004F2823" w:rsidP="00FC7B9D">
            <w:pPr>
              <w:pStyle w:val="Heading5"/>
              <w:spacing w:line="276" w:lineRule="auto"/>
              <w:jc w:val="left"/>
              <w:outlineLvl w:val="4"/>
              <w:rPr>
                <w:rFonts w:ascii="Baskerville Old Face" w:hAnsi="Baskerville Old Face" w:cs="Times New Roman"/>
                <w:b w:val="0"/>
                <w:color w:val="000000" w:themeColor="text1"/>
                <w:sz w:val="22"/>
                <w:szCs w:val="22"/>
              </w:rPr>
            </w:pPr>
            <w:r>
              <w:rPr>
                <w:rFonts w:ascii="Baskerville Old Face" w:hAnsi="Baskerville Old Face" w:cs="Times New Roman"/>
                <w:b w:val="0"/>
                <w:color w:val="000000" w:themeColor="text1"/>
                <w:sz w:val="22"/>
                <w:szCs w:val="22"/>
              </w:rPr>
              <w:t>Reading Responses (15 at 10 points each)</w:t>
            </w:r>
          </w:p>
        </w:tc>
        <w:tc>
          <w:tcPr>
            <w:tcW w:w="1662" w:type="dxa"/>
          </w:tcPr>
          <w:p w14:paraId="787FF022" w14:textId="77777777" w:rsidR="004F2823" w:rsidRPr="00F9494A" w:rsidRDefault="004F2823" w:rsidP="00FC7B9D">
            <w:pPr>
              <w:pStyle w:val="Heading5"/>
              <w:spacing w:line="276" w:lineRule="auto"/>
              <w:jc w:val="left"/>
              <w:outlineLvl w:val="4"/>
              <w:cnfStyle w:val="000000100000" w:firstRow="0" w:lastRow="0" w:firstColumn="0" w:lastColumn="0" w:oddVBand="0" w:evenVBand="0" w:oddHBand="1" w:evenHBand="0" w:firstRowFirstColumn="0" w:firstRowLastColumn="0" w:lastRowFirstColumn="0" w:lastRowLastColumn="0"/>
              <w:rPr>
                <w:rFonts w:ascii="Baskerville Old Face" w:hAnsi="Baskerville Old Face" w:cs="Times New Roman"/>
                <w:bCs/>
                <w:color w:val="000000" w:themeColor="text1"/>
                <w:sz w:val="22"/>
                <w:szCs w:val="22"/>
              </w:rPr>
            </w:pPr>
            <w:r>
              <w:rPr>
                <w:rFonts w:ascii="Baskerville Old Face" w:hAnsi="Baskerville Old Face" w:cs="Times New Roman"/>
                <w:bCs/>
                <w:color w:val="000000" w:themeColor="text1"/>
                <w:sz w:val="22"/>
                <w:szCs w:val="22"/>
              </w:rPr>
              <w:t>150</w:t>
            </w:r>
          </w:p>
        </w:tc>
        <w:tc>
          <w:tcPr>
            <w:tcW w:w="1655" w:type="dxa"/>
          </w:tcPr>
          <w:p w14:paraId="5F2C457B" w14:textId="77777777" w:rsidR="004F2823" w:rsidRPr="00F9494A" w:rsidRDefault="004F2823" w:rsidP="00FC7B9D">
            <w:pPr>
              <w:pStyle w:val="Heading5"/>
              <w:spacing w:line="276" w:lineRule="auto"/>
              <w:jc w:val="left"/>
              <w:outlineLvl w:val="4"/>
              <w:cnfStyle w:val="000000100000" w:firstRow="0" w:lastRow="0" w:firstColumn="0" w:lastColumn="0" w:oddVBand="0" w:evenVBand="0" w:oddHBand="1" w:evenHBand="0" w:firstRowFirstColumn="0" w:firstRowLastColumn="0" w:lastRowFirstColumn="0" w:lastRowLastColumn="0"/>
              <w:rPr>
                <w:rFonts w:ascii="Baskerville Old Face" w:hAnsi="Baskerville Old Face" w:cs="Times New Roman"/>
                <w:bCs/>
                <w:color w:val="000000" w:themeColor="text1"/>
                <w:sz w:val="22"/>
                <w:szCs w:val="22"/>
              </w:rPr>
            </w:pPr>
            <w:r>
              <w:rPr>
                <w:rFonts w:ascii="Baskerville Old Face" w:hAnsi="Baskerville Old Face" w:cs="Times New Roman"/>
                <w:bCs/>
                <w:color w:val="000000" w:themeColor="text1"/>
                <w:sz w:val="22"/>
                <w:szCs w:val="22"/>
              </w:rPr>
              <w:t>15</w:t>
            </w:r>
          </w:p>
        </w:tc>
      </w:tr>
      <w:tr w:rsidR="004F2823" w:rsidRPr="00560B9E" w14:paraId="520B3FE9" w14:textId="77777777" w:rsidTr="00FC7B9D">
        <w:trPr>
          <w:trHeight w:val="305"/>
        </w:trPr>
        <w:tc>
          <w:tcPr>
            <w:cnfStyle w:val="001000000000" w:firstRow="0" w:lastRow="0" w:firstColumn="1" w:lastColumn="0" w:oddVBand="0" w:evenVBand="0" w:oddHBand="0" w:evenHBand="0" w:firstRowFirstColumn="0" w:firstRowLastColumn="0" w:lastRowFirstColumn="0" w:lastRowLastColumn="0"/>
            <w:tcW w:w="6033" w:type="dxa"/>
          </w:tcPr>
          <w:p w14:paraId="7FDB2496" w14:textId="77777777" w:rsidR="004F2823" w:rsidRPr="00F9494A" w:rsidRDefault="004F2823" w:rsidP="00FC7B9D">
            <w:pPr>
              <w:pStyle w:val="Heading5"/>
              <w:spacing w:line="276" w:lineRule="auto"/>
              <w:jc w:val="left"/>
              <w:outlineLvl w:val="4"/>
              <w:rPr>
                <w:rFonts w:ascii="Baskerville Old Face" w:hAnsi="Baskerville Old Face" w:cs="Times New Roman"/>
                <w:b w:val="0"/>
                <w:color w:val="000000" w:themeColor="text1"/>
                <w:sz w:val="22"/>
                <w:szCs w:val="22"/>
              </w:rPr>
            </w:pPr>
            <w:r>
              <w:rPr>
                <w:rFonts w:ascii="Baskerville Old Face" w:hAnsi="Baskerville Old Face" w:cs="Times New Roman"/>
                <w:b w:val="0"/>
                <w:color w:val="000000" w:themeColor="text1"/>
                <w:sz w:val="22"/>
                <w:szCs w:val="22"/>
              </w:rPr>
              <w:t>Contributions to Class (see p. 9)</w:t>
            </w:r>
          </w:p>
        </w:tc>
        <w:tc>
          <w:tcPr>
            <w:tcW w:w="1662" w:type="dxa"/>
          </w:tcPr>
          <w:p w14:paraId="151791D8" w14:textId="77777777" w:rsidR="004F2823" w:rsidRPr="00F9494A" w:rsidRDefault="004F2823" w:rsidP="00FC7B9D">
            <w:pPr>
              <w:pStyle w:val="Heading5"/>
              <w:spacing w:line="276" w:lineRule="auto"/>
              <w:jc w:val="left"/>
              <w:outlineLvl w:val="4"/>
              <w:cnfStyle w:val="000000000000" w:firstRow="0" w:lastRow="0" w:firstColumn="0" w:lastColumn="0" w:oddVBand="0" w:evenVBand="0" w:oddHBand="0" w:evenHBand="0" w:firstRowFirstColumn="0" w:firstRowLastColumn="0" w:lastRowFirstColumn="0" w:lastRowLastColumn="0"/>
              <w:rPr>
                <w:rFonts w:ascii="Baskerville Old Face" w:hAnsi="Baskerville Old Face" w:cs="Times New Roman"/>
                <w:bCs/>
                <w:color w:val="000000" w:themeColor="text1"/>
                <w:sz w:val="22"/>
                <w:szCs w:val="22"/>
              </w:rPr>
            </w:pPr>
            <w:r>
              <w:rPr>
                <w:rFonts w:ascii="Baskerville Old Face" w:hAnsi="Baskerville Old Face" w:cs="Times New Roman"/>
                <w:bCs/>
                <w:color w:val="000000" w:themeColor="text1"/>
                <w:sz w:val="22"/>
                <w:szCs w:val="22"/>
              </w:rPr>
              <w:t>100</w:t>
            </w:r>
          </w:p>
        </w:tc>
        <w:tc>
          <w:tcPr>
            <w:tcW w:w="1655" w:type="dxa"/>
          </w:tcPr>
          <w:p w14:paraId="4442CEFB" w14:textId="77777777" w:rsidR="004F2823" w:rsidRPr="00F9494A" w:rsidRDefault="004F2823" w:rsidP="00FC7B9D">
            <w:pPr>
              <w:pStyle w:val="Heading5"/>
              <w:spacing w:line="276" w:lineRule="auto"/>
              <w:jc w:val="left"/>
              <w:outlineLvl w:val="4"/>
              <w:cnfStyle w:val="000000000000" w:firstRow="0" w:lastRow="0" w:firstColumn="0" w:lastColumn="0" w:oddVBand="0" w:evenVBand="0" w:oddHBand="0" w:evenHBand="0" w:firstRowFirstColumn="0" w:firstRowLastColumn="0" w:lastRowFirstColumn="0" w:lastRowLastColumn="0"/>
              <w:rPr>
                <w:rFonts w:ascii="Baskerville Old Face" w:hAnsi="Baskerville Old Face" w:cs="Times New Roman"/>
                <w:bCs/>
                <w:color w:val="000000" w:themeColor="text1"/>
                <w:sz w:val="22"/>
                <w:szCs w:val="22"/>
              </w:rPr>
            </w:pPr>
            <w:r>
              <w:rPr>
                <w:rFonts w:ascii="Baskerville Old Face" w:hAnsi="Baskerville Old Face" w:cs="Times New Roman"/>
                <w:bCs/>
                <w:color w:val="000000" w:themeColor="text1"/>
                <w:sz w:val="22"/>
                <w:szCs w:val="22"/>
              </w:rPr>
              <w:t>10</w:t>
            </w:r>
          </w:p>
        </w:tc>
      </w:tr>
      <w:tr w:rsidR="004F2823" w:rsidRPr="00560B9E" w14:paraId="53586105" w14:textId="77777777" w:rsidTr="00FC7B9D">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6033" w:type="dxa"/>
          </w:tcPr>
          <w:p w14:paraId="149FA77D" w14:textId="77777777" w:rsidR="004F2823" w:rsidRPr="00560B9E" w:rsidRDefault="004F2823" w:rsidP="00FC7B9D">
            <w:pPr>
              <w:pStyle w:val="Heading5"/>
              <w:spacing w:line="276" w:lineRule="auto"/>
              <w:jc w:val="left"/>
              <w:outlineLvl w:val="4"/>
              <w:rPr>
                <w:rFonts w:ascii="Baskerville Old Face" w:hAnsi="Baskerville Old Face" w:cs="Times New Roman"/>
                <w:bCs w:val="0"/>
                <w:color w:val="000000" w:themeColor="text1"/>
                <w:sz w:val="22"/>
                <w:szCs w:val="22"/>
              </w:rPr>
            </w:pPr>
            <w:r w:rsidRPr="00560B9E">
              <w:rPr>
                <w:rFonts w:ascii="Baskerville Old Face" w:hAnsi="Baskerville Old Face" w:cs="Times New Roman"/>
                <w:bCs w:val="0"/>
                <w:color w:val="000000" w:themeColor="text1"/>
                <w:sz w:val="22"/>
                <w:szCs w:val="22"/>
              </w:rPr>
              <w:t>Total</w:t>
            </w:r>
          </w:p>
        </w:tc>
        <w:tc>
          <w:tcPr>
            <w:tcW w:w="1662" w:type="dxa"/>
          </w:tcPr>
          <w:p w14:paraId="4BE911B8" w14:textId="77777777" w:rsidR="004F2823" w:rsidRPr="00560B9E" w:rsidRDefault="004F2823" w:rsidP="00FC7B9D">
            <w:pPr>
              <w:pStyle w:val="Heading5"/>
              <w:spacing w:line="276" w:lineRule="auto"/>
              <w:jc w:val="left"/>
              <w:outlineLvl w:val="4"/>
              <w:cnfStyle w:val="000000100000" w:firstRow="0" w:lastRow="0" w:firstColumn="0" w:lastColumn="0" w:oddVBand="0" w:evenVBand="0" w:oddHBand="1" w:evenHBand="0" w:firstRowFirstColumn="0" w:firstRowLastColumn="0" w:lastRowFirstColumn="0" w:lastRowLastColumn="0"/>
              <w:rPr>
                <w:rFonts w:ascii="Baskerville Old Face" w:hAnsi="Baskerville Old Face" w:cs="Times New Roman"/>
                <w:b/>
                <w:bCs/>
                <w:color w:val="000000" w:themeColor="text1"/>
                <w:sz w:val="22"/>
                <w:szCs w:val="22"/>
              </w:rPr>
            </w:pPr>
            <w:r w:rsidRPr="00560B9E">
              <w:rPr>
                <w:rFonts w:ascii="Baskerville Old Face" w:hAnsi="Baskerville Old Face" w:cs="Times New Roman"/>
                <w:b/>
                <w:bCs/>
                <w:color w:val="000000" w:themeColor="text1"/>
                <w:sz w:val="22"/>
                <w:szCs w:val="22"/>
              </w:rPr>
              <w:t>1,000</w:t>
            </w:r>
          </w:p>
        </w:tc>
        <w:tc>
          <w:tcPr>
            <w:tcW w:w="1655" w:type="dxa"/>
          </w:tcPr>
          <w:p w14:paraId="4759993C" w14:textId="77777777" w:rsidR="004F2823" w:rsidRPr="00560B9E" w:rsidRDefault="004F2823" w:rsidP="00FC7B9D">
            <w:pPr>
              <w:pStyle w:val="Heading5"/>
              <w:spacing w:line="276" w:lineRule="auto"/>
              <w:jc w:val="left"/>
              <w:outlineLvl w:val="4"/>
              <w:cnfStyle w:val="000000100000" w:firstRow="0" w:lastRow="0" w:firstColumn="0" w:lastColumn="0" w:oddVBand="0" w:evenVBand="0" w:oddHBand="1" w:evenHBand="0" w:firstRowFirstColumn="0" w:firstRowLastColumn="0" w:lastRowFirstColumn="0" w:lastRowLastColumn="0"/>
              <w:rPr>
                <w:rFonts w:ascii="Baskerville Old Face" w:hAnsi="Baskerville Old Face" w:cs="Times New Roman"/>
                <w:b/>
                <w:bCs/>
                <w:color w:val="000000" w:themeColor="text1"/>
                <w:sz w:val="22"/>
                <w:szCs w:val="22"/>
              </w:rPr>
            </w:pPr>
            <w:r w:rsidRPr="00560B9E">
              <w:rPr>
                <w:rFonts w:ascii="Baskerville Old Face" w:hAnsi="Baskerville Old Face" w:cs="Times New Roman"/>
                <w:b/>
                <w:bCs/>
                <w:color w:val="000000" w:themeColor="text1"/>
                <w:sz w:val="22"/>
                <w:szCs w:val="22"/>
              </w:rPr>
              <w:t>100%</w:t>
            </w:r>
          </w:p>
        </w:tc>
      </w:tr>
    </w:tbl>
    <w:p w14:paraId="732022FE" w14:textId="77777777" w:rsidR="00805F3A" w:rsidRDefault="00805F3A" w:rsidP="00CF5FE2">
      <w:pPr>
        <w:rPr>
          <w:rFonts w:ascii="Baskerville Old Face" w:hAnsi="Baskerville Old Face"/>
          <w:bCs/>
          <w:sz w:val="22"/>
          <w:szCs w:val="22"/>
        </w:rPr>
      </w:pPr>
    </w:p>
    <w:p w14:paraId="591315F7" w14:textId="77777777" w:rsidR="005C1EF1" w:rsidRDefault="005C1EF1" w:rsidP="005C1EF1">
      <w:pPr>
        <w:rPr>
          <w:rFonts w:ascii="Baskerville Old Face" w:hAnsi="Baskerville Old Face"/>
          <w:bCs/>
          <w:sz w:val="22"/>
          <w:szCs w:val="22"/>
        </w:rPr>
      </w:pPr>
      <w:r w:rsidRPr="00560B9E">
        <w:rPr>
          <w:rFonts w:ascii="Baskerville Old Face" w:hAnsi="Baskerville Old Face"/>
          <w:bCs/>
          <w:sz w:val="22"/>
          <w:szCs w:val="22"/>
        </w:rPr>
        <w:t>I encourage you to focus on learning and improvement rather than on grades. Typically, students who earn the highest grades are those who explore ideas, implement concepts we discuss, and incorporate feedback to improve their writing. I have high standards because I’m confident you can excel!</w:t>
      </w:r>
    </w:p>
    <w:p w14:paraId="5DAD3690" w14:textId="77777777" w:rsidR="005C1EF1" w:rsidRDefault="005C1EF1" w:rsidP="00CF5FE2">
      <w:pPr>
        <w:rPr>
          <w:rFonts w:ascii="Baskerville Old Face" w:hAnsi="Baskerville Old Face"/>
          <w:bCs/>
          <w:sz w:val="22"/>
          <w:szCs w:val="22"/>
        </w:rPr>
      </w:pPr>
    </w:p>
    <w:p w14:paraId="23CCD385" w14:textId="77777777" w:rsidR="000D23FA" w:rsidRPr="00944727" w:rsidRDefault="000D23FA" w:rsidP="000D23FA">
      <w:pPr>
        <w:rPr>
          <w:rFonts w:ascii="Baskerville Old Face" w:hAnsi="Baskerville Old Face"/>
          <w:bCs/>
          <w:sz w:val="22"/>
          <w:szCs w:val="22"/>
        </w:rPr>
      </w:pPr>
      <w:r w:rsidRPr="00944727">
        <w:rPr>
          <w:rFonts w:ascii="Baskerville Old Face" w:hAnsi="Baskerville Old Face"/>
          <w:bCs/>
          <w:sz w:val="22"/>
          <w:szCs w:val="22"/>
        </w:rPr>
        <w:t xml:space="preserve">If you think your final </w:t>
      </w:r>
      <w:r>
        <w:rPr>
          <w:rFonts w:ascii="Baskerville Old Face" w:hAnsi="Baskerville Old Face"/>
          <w:bCs/>
          <w:sz w:val="22"/>
          <w:szCs w:val="22"/>
        </w:rPr>
        <w:t>(</w:t>
      </w:r>
      <w:r w:rsidRPr="00944727">
        <w:rPr>
          <w:rFonts w:ascii="Baskerville Old Face" w:hAnsi="Baskerville Old Face"/>
          <w:bCs/>
          <w:sz w:val="22"/>
          <w:szCs w:val="22"/>
        </w:rPr>
        <w:t xml:space="preserve">or any </w:t>
      </w:r>
      <w:r>
        <w:rPr>
          <w:rFonts w:ascii="Baskerville Old Face" w:hAnsi="Baskerville Old Face"/>
          <w:bCs/>
          <w:sz w:val="22"/>
          <w:szCs w:val="22"/>
        </w:rPr>
        <w:t>other) grade</w:t>
      </w:r>
      <w:r w:rsidRPr="00944727">
        <w:rPr>
          <w:rFonts w:ascii="Baskerville Old Face" w:hAnsi="Baskerville Old Face"/>
          <w:bCs/>
          <w:sz w:val="22"/>
          <w:szCs w:val="22"/>
        </w:rPr>
        <w:t xml:space="preserve"> has been entered incorrectly, please contact me, and I will review the situation. I </w:t>
      </w:r>
      <w:r w:rsidRPr="00944727">
        <w:rPr>
          <w:rFonts w:ascii="Baskerville Old Face" w:hAnsi="Baskerville Old Face"/>
          <w:b/>
          <w:bCs/>
          <w:sz w:val="22"/>
          <w:szCs w:val="22"/>
        </w:rPr>
        <w:t>cannot</w:t>
      </w:r>
      <w:r w:rsidRPr="00944727">
        <w:rPr>
          <w:rFonts w:ascii="Baskerville Old Face" w:hAnsi="Baskerville Old Face"/>
          <w:bCs/>
          <w:sz w:val="22"/>
          <w:szCs w:val="22"/>
        </w:rPr>
        <w:t xml:space="preserve"> change grade</w:t>
      </w:r>
      <w:r>
        <w:rPr>
          <w:rFonts w:ascii="Baskerville Old Face" w:hAnsi="Baskerville Old Face"/>
          <w:bCs/>
          <w:sz w:val="22"/>
          <w:szCs w:val="22"/>
        </w:rPr>
        <w:t>s</w:t>
      </w:r>
      <w:r w:rsidRPr="00944727">
        <w:rPr>
          <w:rFonts w:ascii="Baskerville Old Face" w:hAnsi="Baskerville Old Face"/>
          <w:bCs/>
          <w:sz w:val="22"/>
          <w:szCs w:val="22"/>
        </w:rPr>
        <w:t xml:space="preserve"> for other reasons, including but not limited to the following:</w:t>
      </w:r>
    </w:p>
    <w:p w14:paraId="03DB5622" w14:textId="77777777" w:rsidR="000D23FA" w:rsidRPr="00944727" w:rsidRDefault="000D23FA" w:rsidP="000D23FA">
      <w:pPr>
        <w:rPr>
          <w:rFonts w:ascii="Baskerville Old Face" w:hAnsi="Baskerville Old Face"/>
          <w:bCs/>
          <w:sz w:val="22"/>
          <w:szCs w:val="22"/>
        </w:rPr>
      </w:pPr>
    </w:p>
    <w:p w14:paraId="10840E67" w14:textId="77777777" w:rsidR="000D23FA" w:rsidRPr="00944727" w:rsidRDefault="000D23FA" w:rsidP="000D23FA">
      <w:pPr>
        <w:pStyle w:val="ListParagraph"/>
        <w:numPr>
          <w:ilvl w:val="0"/>
          <w:numId w:val="6"/>
        </w:numPr>
        <w:rPr>
          <w:rFonts w:ascii="Baskerville Old Face" w:hAnsi="Baskerville Old Face" w:cs="Times New Roman"/>
          <w:bCs/>
          <w:sz w:val="22"/>
          <w:szCs w:val="22"/>
        </w:rPr>
      </w:pPr>
      <w:r w:rsidRPr="00944727">
        <w:rPr>
          <w:rFonts w:ascii="Baskerville Old Face" w:hAnsi="Baskerville Old Face" w:cs="Times New Roman"/>
          <w:bCs/>
          <w:sz w:val="22"/>
          <w:szCs w:val="22"/>
        </w:rPr>
        <w:t>Because you disagree with how assignments are weighted and/or graded</w:t>
      </w:r>
    </w:p>
    <w:p w14:paraId="352933CD" w14:textId="77777777" w:rsidR="000D23FA" w:rsidRPr="00944727" w:rsidRDefault="000D23FA" w:rsidP="000D23FA">
      <w:pPr>
        <w:pStyle w:val="ListParagraph"/>
        <w:numPr>
          <w:ilvl w:val="0"/>
          <w:numId w:val="6"/>
        </w:numPr>
        <w:rPr>
          <w:rFonts w:ascii="Baskerville Old Face" w:hAnsi="Baskerville Old Face" w:cs="Times New Roman"/>
          <w:bCs/>
          <w:sz w:val="22"/>
          <w:szCs w:val="22"/>
        </w:rPr>
      </w:pPr>
      <w:r w:rsidRPr="00944727">
        <w:rPr>
          <w:rFonts w:ascii="Baskerville Old Face" w:hAnsi="Baskerville Old Face" w:cs="Times New Roman"/>
          <w:bCs/>
          <w:sz w:val="22"/>
          <w:szCs w:val="22"/>
        </w:rPr>
        <w:t>Because you or your parents think you deserve a higher grade</w:t>
      </w:r>
    </w:p>
    <w:p w14:paraId="08B503A9" w14:textId="77777777" w:rsidR="000D23FA" w:rsidRPr="00944727" w:rsidRDefault="000D23FA" w:rsidP="000D23FA">
      <w:pPr>
        <w:pStyle w:val="ListParagraph"/>
        <w:numPr>
          <w:ilvl w:val="0"/>
          <w:numId w:val="6"/>
        </w:numPr>
        <w:rPr>
          <w:rFonts w:ascii="Baskerville Old Face" w:hAnsi="Baskerville Old Face" w:cs="Times New Roman"/>
          <w:bCs/>
          <w:sz w:val="22"/>
          <w:szCs w:val="22"/>
        </w:rPr>
      </w:pPr>
      <w:r w:rsidRPr="00944727">
        <w:rPr>
          <w:rFonts w:ascii="Baskerville Old Face" w:hAnsi="Baskerville Old Face" w:cs="Times New Roman"/>
          <w:bCs/>
          <w:sz w:val="22"/>
          <w:szCs w:val="22"/>
        </w:rPr>
        <w:t>Because you always came to class, participated, and did all the work</w:t>
      </w:r>
    </w:p>
    <w:p w14:paraId="235A291D" w14:textId="77777777" w:rsidR="000D23FA" w:rsidRDefault="000D23FA" w:rsidP="000D23FA">
      <w:pPr>
        <w:pStyle w:val="ListParagraph"/>
        <w:numPr>
          <w:ilvl w:val="0"/>
          <w:numId w:val="6"/>
        </w:numPr>
        <w:rPr>
          <w:rFonts w:ascii="Baskerville Old Face" w:hAnsi="Baskerville Old Face" w:cs="Times New Roman"/>
          <w:bCs/>
          <w:sz w:val="22"/>
          <w:szCs w:val="22"/>
        </w:rPr>
      </w:pPr>
      <w:r w:rsidRPr="00944727">
        <w:rPr>
          <w:rFonts w:ascii="Baskerville Old Face" w:hAnsi="Baskerville Old Face" w:cs="Times New Roman"/>
          <w:bCs/>
          <w:sz w:val="22"/>
          <w:szCs w:val="22"/>
        </w:rPr>
        <w:t>To balance a low grade in another class</w:t>
      </w:r>
    </w:p>
    <w:p w14:paraId="0E56677D" w14:textId="1F822E0F" w:rsidR="000D23FA" w:rsidRPr="000D23FA" w:rsidRDefault="000D23FA" w:rsidP="00CF5FE2">
      <w:pPr>
        <w:pStyle w:val="ListParagraph"/>
        <w:numPr>
          <w:ilvl w:val="0"/>
          <w:numId w:val="6"/>
        </w:numPr>
        <w:rPr>
          <w:rFonts w:ascii="Baskerville Old Face" w:hAnsi="Baskerville Old Face" w:cs="Times New Roman"/>
          <w:bCs/>
          <w:sz w:val="22"/>
          <w:szCs w:val="22"/>
        </w:rPr>
      </w:pPr>
      <w:r w:rsidRPr="00944727">
        <w:rPr>
          <w:rFonts w:ascii="Baskerville Old Face" w:hAnsi="Baskerville Old Face" w:cs="Times New Roman"/>
          <w:bCs/>
          <w:sz w:val="22"/>
          <w:szCs w:val="22"/>
        </w:rPr>
        <w:t>To help you achieve a certain GP</w:t>
      </w:r>
      <w:r>
        <w:rPr>
          <w:rFonts w:ascii="Baskerville Old Face" w:hAnsi="Baskerville Old Face" w:cs="Times New Roman"/>
          <w:bCs/>
          <w:sz w:val="22"/>
          <w:szCs w:val="22"/>
        </w:rPr>
        <w:t>A</w:t>
      </w:r>
    </w:p>
    <w:p w14:paraId="55BA206C" w14:textId="77777777" w:rsidR="00CD69B3" w:rsidRDefault="00CD69B3" w:rsidP="00CD69B3">
      <w:pPr>
        <w:jc w:val="center"/>
        <w:rPr>
          <w:rFonts w:ascii="Brush Script MT" w:hAnsi="Brush Script MT" w:cs="Brush Script MT"/>
          <w:color w:val="634545" w:themeColor="accent6" w:themeShade="BF"/>
          <w:sz w:val="52"/>
          <w:szCs w:val="52"/>
        </w:rPr>
      </w:pPr>
      <w:r>
        <w:rPr>
          <w:bCs/>
          <w:noProof/>
          <w:sz w:val="22"/>
          <w:szCs w:val="22"/>
        </w:rPr>
        <w:lastRenderedPageBreak/>
        <w:drawing>
          <wp:inline distT="0" distB="0" distL="0" distR="0" wp14:anchorId="607AB5A9" wp14:editId="2B3D6D7C">
            <wp:extent cx="3259455" cy="3774440"/>
            <wp:effectExtent l="0" t="0" r="17145" b="10160"/>
            <wp:docPr id="24" name="Chart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5C534725" w14:textId="77777777" w:rsidR="00805F3A" w:rsidRPr="00560B9E" w:rsidRDefault="00805F3A" w:rsidP="00805F3A">
      <w:pPr>
        <w:pStyle w:val="Heading5"/>
        <w:spacing w:line="276" w:lineRule="auto"/>
        <w:jc w:val="left"/>
        <w:rPr>
          <w:rFonts w:ascii="Baskerville Old Face" w:hAnsi="Baskerville Old Face" w:cs="Times New Roman"/>
          <w:color w:val="000000" w:themeColor="text1"/>
          <w:sz w:val="22"/>
          <w:szCs w:val="22"/>
        </w:rPr>
      </w:pPr>
    </w:p>
    <w:p w14:paraId="25521F5A" w14:textId="28AD0F09" w:rsidR="00805F3A" w:rsidRDefault="00805F3A" w:rsidP="00805F3A">
      <w:pPr>
        <w:rPr>
          <w:rFonts w:ascii="Baskerville Old Face" w:hAnsi="Baskerville Old Face"/>
          <w:sz w:val="22"/>
          <w:szCs w:val="22"/>
        </w:rPr>
      </w:pPr>
      <w:r>
        <w:rPr>
          <w:rFonts w:ascii="Baskerville Old Face" w:hAnsi="Baskerville Old Face"/>
          <w:bCs/>
          <w:sz w:val="22"/>
          <w:szCs w:val="22"/>
        </w:rPr>
        <w:t xml:space="preserve">Please </w:t>
      </w:r>
      <w:r w:rsidR="007C4BB5">
        <w:rPr>
          <w:rFonts w:ascii="Baskerville Old Face" w:hAnsi="Baskerville Old Face"/>
          <w:bCs/>
          <w:sz w:val="22"/>
          <w:szCs w:val="22"/>
        </w:rPr>
        <w:t>remember</w:t>
      </w:r>
      <w:r>
        <w:rPr>
          <w:rFonts w:ascii="Baskerville Old Face" w:hAnsi="Baskerville Old Face"/>
          <w:bCs/>
          <w:sz w:val="22"/>
          <w:szCs w:val="22"/>
        </w:rPr>
        <w:t xml:space="preserve"> that y</w:t>
      </w:r>
      <w:r w:rsidRPr="00944727">
        <w:rPr>
          <w:rFonts w:ascii="Baskerville Old Face" w:hAnsi="Baskerville Old Face"/>
          <w:bCs/>
          <w:sz w:val="22"/>
          <w:szCs w:val="22"/>
        </w:rPr>
        <w:t xml:space="preserve">our final grade is based on the formula described in this syllabus. </w:t>
      </w:r>
      <w:r w:rsidRPr="00944727">
        <w:rPr>
          <w:rFonts w:ascii="Baskerville Old Face" w:hAnsi="Baskerville Old Face"/>
          <w:sz w:val="22"/>
          <w:szCs w:val="22"/>
        </w:rPr>
        <w:t xml:space="preserve">The impetus is on you to understand requirements, attend class, submit your best work, and meet the standards for the grade you aspire to earn. I’m happy to provide assistance, but my focus is on helping you improve as a writer, researcher, and thinker, not on showing you how to attain a certain grade. </w:t>
      </w:r>
    </w:p>
    <w:p w14:paraId="1E385765" w14:textId="7C787D14" w:rsidR="00805F3A" w:rsidRPr="000D23FA" w:rsidRDefault="00805F3A" w:rsidP="000D23FA">
      <w:pPr>
        <w:rPr>
          <w:rFonts w:ascii="Baskerville Old Face" w:hAnsi="Baskerville Old Face"/>
          <w:bCs/>
          <w:sz w:val="22"/>
          <w:szCs w:val="22"/>
        </w:rPr>
      </w:pPr>
    </w:p>
    <w:p w14:paraId="7DD42486" w14:textId="531AF93E" w:rsidR="00506615" w:rsidRPr="00944727" w:rsidRDefault="00506615" w:rsidP="00506615">
      <w:pPr>
        <w:rPr>
          <w:rFonts w:ascii="Baskerville Old Face" w:hAnsi="Baskerville Old Face"/>
          <w:sz w:val="22"/>
          <w:szCs w:val="22"/>
        </w:rPr>
      </w:pPr>
      <w:r w:rsidRPr="00944727">
        <w:rPr>
          <w:rFonts w:ascii="Baskerville Old Face" w:hAnsi="Baskerville Old Face"/>
          <w:bCs/>
          <w:sz w:val="22"/>
          <w:szCs w:val="22"/>
        </w:rPr>
        <w:t xml:space="preserve">Your grade in this course reflects </w:t>
      </w:r>
      <w:r w:rsidRPr="00944727">
        <w:rPr>
          <w:rFonts w:ascii="Baskerville Old Face" w:hAnsi="Baskerville Old Face"/>
          <w:b/>
          <w:bCs/>
          <w:i/>
          <w:sz w:val="22"/>
          <w:szCs w:val="22"/>
        </w:rPr>
        <w:t>only your performance in this course</w:t>
      </w:r>
      <w:r w:rsidR="000D23FA">
        <w:rPr>
          <w:rFonts w:ascii="Baskerville Old Face" w:hAnsi="Baskerville Old Face"/>
          <w:b/>
          <w:bCs/>
          <w:i/>
          <w:sz w:val="22"/>
          <w:szCs w:val="22"/>
        </w:rPr>
        <w:t xml:space="preserve"> </w:t>
      </w:r>
      <w:r w:rsidRPr="00944727">
        <w:rPr>
          <w:rFonts w:ascii="Baskerville Old Face" w:hAnsi="Baskerville Old Face"/>
          <w:sz w:val="22"/>
          <w:szCs w:val="22"/>
        </w:rPr>
        <w:t>—</w:t>
      </w:r>
      <w:r w:rsidR="000D23FA">
        <w:rPr>
          <w:rFonts w:ascii="Baskerville Old Face" w:hAnsi="Baskerville Old Face"/>
          <w:sz w:val="22"/>
          <w:szCs w:val="22"/>
        </w:rPr>
        <w:t xml:space="preserve"> </w:t>
      </w:r>
      <w:r w:rsidR="001D04A6">
        <w:rPr>
          <w:rFonts w:ascii="Baskerville Old Face" w:hAnsi="Baskerville Old Face"/>
          <w:bCs/>
          <w:sz w:val="22"/>
          <w:szCs w:val="22"/>
        </w:rPr>
        <w:t>regardless of whether</w:t>
      </w:r>
      <w:r w:rsidRPr="00944727">
        <w:rPr>
          <w:rFonts w:ascii="Baskerville Old Face" w:hAnsi="Baskerville Old Face"/>
          <w:bCs/>
          <w:sz w:val="22"/>
          <w:szCs w:val="22"/>
        </w:rPr>
        <w:t xml:space="preserve"> you need a certain GPA for a scholarship or to be removed from academic probation, transfer to another institution, and/or apply to a major</w:t>
      </w:r>
      <w:r w:rsidR="001D04A6">
        <w:rPr>
          <w:rFonts w:ascii="Baskerville Old Face" w:hAnsi="Baskerville Old Face"/>
          <w:bCs/>
          <w:sz w:val="22"/>
          <w:szCs w:val="22"/>
        </w:rPr>
        <w:t xml:space="preserve"> or</w:t>
      </w:r>
      <w:r w:rsidRPr="00944727">
        <w:rPr>
          <w:rFonts w:ascii="Baskerville Old Face" w:hAnsi="Baskerville Old Face"/>
          <w:bCs/>
          <w:sz w:val="22"/>
          <w:szCs w:val="22"/>
        </w:rPr>
        <w:t xml:space="preserve"> program. </w:t>
      </w:r>
      <w:r w:rsidRPr="00944727">
        <w:rPr>
          <w:rFonts w:ascii="Baskerville Old Face" w:hAnsi="Baskerville Old Face"/>
          <w:sz w:val="22"/>
          <w:szCs w:val="22"/>
        </w:rPr>
        <w:t>I cannot approve or accept individual revisions, extra credit, o</w:t>
      </w:r>
      <w:r w:rsidR="007C4BB5">
        <w:rPr>
          <w:rFonts w:ascii="Baskerville Old Face" w:hAnsi="Baskerville Old Face"/>
          <w:sz w:val="22"/>
          <w:szCs w:val="22"/>
        </w:rPr>
        <w:t>r other efforts</w:t>
      </w:r>
      <w:r w:rsidRPr="00944727">
        <w:rPr>
          <w:rFonts w:ascii="Baskerville Old Face" w:hAnsi="Baskerville Old Face"/>
          <w:sz w:val="22"/>
          <w:szCs w:val="22"/>
        </w:rPr>
        <w:t>, nor can I inflate grade</w:t>
      </w:r>
      <w:r w:rsidR="007C4BB5">
        <w:rPr>
          <w:rFonts w:ascii="Baskerville Old Face" w:hAnsi="Baskerville Old Face"/>
          <w:sz w:val="22"/>
          <w:szCs w:val="22"/>
        </w:rPr>
        <w:t>s</w:t>
      </w:r>
      <w:r w:rsidRPr="00944727">
        <w:rPr>
          <w:rFonts w:ascii="Baskerville Old Face" w:hAnsi="Baskerville Old Face"/>
          <w:sz w:val="22"/>
          <w:szCs w:val="22"/>
        </w:rPr>
        <w:t>. Please do not ask or pressure me to do so.</w:t>
      </w:r>
    </w:p>
    <w:p w14:paraId="130A74AB" w14:textId="320AE021" w:rsidR="00944727" w:rsidRPr="00944727" w:rsidRDefault="00944727" w:rsidP="00944727">
      <w:pPr>
        <w:rPr>
          <w:rFonts w:ascii="Baskerville Old Face" w:hAnsi="Baskerville Old Face"/>
          <w:bCs/>
          <w:sz w:val="22"/>
          <w:szCs w:val="22"/>
        </w:rPr>
      </w:pPr>
    </w:p>
    <w:p w14:paraId="70C0C851" w14:textId="4CD8A221" w:rsidR="00944727" w:rsidRDefault="00944727" w:rsidP="00944727">
      <w:pPr>
        <w:rPr>
          <w:rFonts w:ascii="Baskerville Old Face" w:hAnsi="Baskerville Old Face"/>
          <w:bCs/>
          <w:sz w:val="22"/>
          <w:szCs w:val="22"/>
        </w:rPr>
      </w:pPr>
      <w:r w:rsidRPr="00944727">
        <w:rPr>
          <w:rFonts w:ascii="Baskerville Old Face" w:hAnsi="Baskerville Old Face"/>
          <w:bCs/>
          <w:sz w:val="22"/>
          <w:szCs w:val="22"/>
        </w:rPr>
        <w:t xml:space="preserve">I enter </w:t>
      </w:r>
      <w:r w:rsidR="004F2823">
        <w:rPr>
          <w:rFonts w:ascii="Baskerville Old Face" w:hAnsi="Baskerville Old Face"/>
          <w:bCs/>
          <w:sz w:val="22"/>
          <w:szCs w:val="22"/>
        </w:rPr>
        <w:t>every assessment</w:t>
      </w:r>
      <w:r w:rsidRPr="00944727">
        <w:rPr>
          <w:rFonts w:ascii="Baskerville Old Face" w:hAnsi="Baskerville Old Face"/>
          <w:bCs/>
          <w:sz w:val="22"/>
          <w:szCs w:val="22"/>
        </w:rPr>
        <w:t xml:space="preserve"> in the Folio gradebook, enabling you to calculate your grad</w:t>
      </w:r>
      <w:r w:rsidR="007C4BB5">
        <w:rPr>
          <w:rFonts w:ascii="Baskerville Old Face" w:hAnsi="Baskerville Old Face"/>
          <w:bCs/>
          <w:sz w:val="22"/>
          <w:szCs w:val="22"/>
        </w:rPr>
        <w:t>e as we progress.</w:t>
      </w:r>
      <w:r w:rsidRPr="00944727">
        <w:rPr>
          <w:rFonts w:ascii="Baskerville Old Face" w:hAnsi="Baskerville Old Face"/>
          <w:bCs/>
          <w:sz w:val="22"/>
          <w:szCs w:val="22"/>
        </w:rPr>
        <w:t xml:space="preserve"> </w:t>
      </w:r>
      <w:r w:rsidR="004F2823">
        <w:rPr>
          <w:rFonts w:ascii="Baskerville Old Face" w:hAnsi="Baskerville Old Face"/>
          <w:bCs/>
          <w:sz w:val="22"/>
          <w:szCs w:val="22"/>
        </w:rPr>
        <w:t xml:space="preserve">At your written request, I will provide you with an official percentage up to twice during the term: around midpoint and during the last week. Please remember that </w:t>
      </w:r>
      <w:r w:rsidRPr="00944727">
        <w:rPr>
          <w:rFonts w:ascii="Baskerville Old Face" w:hAnsi="Baskerville Old Face"/>
          <w:bCs/>
          <w:sz w:val="22"/>
          <w:szCs w:val="22"/>
        </w:rPr>
        <w:t>any</w:t>
      </w:r>
      <w:r w:rsidRPr="00944727">
        <w:rPr>
          <w:rFonts w:ascii="Baskerville Old Face" w:hAnsi="Baskerville Old Face"/>
          <w:sz w:val="22"/>
          <w:szCs w:val="22"/>
        </w:rPr>
        <w:t xml:space="preserve"> estimate of your grade discussed in a conference, posted </w:t>
      </w:r>
      <w:r w:rsidR="007C4BB5">
        <w:rPr>
          <w:rFonts w:ascii="Baskerville Old Face" w:hAnsi="Baskerville Old Face"/>
          <w:sz w:val="22"/>
          <w:szCs w:val="22"/>
        </w:rPr>
        <w:t>to</w:t>
      </w:r>
      <w:r w:rsidRPr="00944727">
        <w:rPr>
          <w:rFonts w:ascii="Baskerville Old Face" w:hAnsi="Baskerville Old Face"/>
          <w:sz w:val="22"/>
          <w:szCs w:val="22"/>
        </w:rPr>
        <w:t xml:space="preserve"> Folio, or provided at any other time during the course is merely an estimate. Your final grade is determined by the work that I have received at the conclusion of the course and by your attendance and classroom behavior.</w:t>
      </w:r>
    </w:p>
    <w:p w14:paraId="46EF19D3" w14:textId="5E93F680" w:rsidR="00944727" w:rsidRPr="00944727" w:rsidRDefault="00944727" w:rsidP="00944727">
      <w:pPr>
        <w:rPr>
          <w:rFonts w:ascii="Baskerville Old Face" w:hAnsi="Baskerville Old Face"/>
          <w:bCs/>
          <w:sz w:val="22"/>
          <w:szCs w:val="22"/>
        </w:rPr>
      </w:pPr>
    </w:p>
    <w:p w14:paraId="680B2ABB" w14:textId="0099EE47" w:rsidR="001935C1" w:rsidRPr="004B6AD6" w:rsidRDefault="001935C1" w:rsidP="001935C1">
      <w:pPr>
        <w:jc w:val="center"/>
        <w:rPr>
          <w:bCs/>
          <w:color w:val="EE8C69" w:themeColor="accent1" w:themeTint="99"/>
          <w:sz w:val="22"/>
          <w:szCs w:val="22"/>
        </w:rPr>
      </w:pPr>
      <w:r w:rsidRPr="004B6AD6">
        <w:rPr>
          <w:rFonts w:ascii="Brush Script MT" w:hAnsi="Brush Script MT" w:cs="Brush Script MT"/>
          <w:color w:val="EE8C69" w:themeColor="accent1" w:themeTint="99"/>
          <w:sz w:val="52"/>
          <w:szCs w:val="52"/>
        </w:rPr>
        <w:t>Communicating with Me</w:t>
      </w:r>
    </w:p>
    <w:p w14:paraId="095BC77E" w14:textId="28CB7EF9" w:rsidR="007F70AA" w:rsidRDefault="00560B9E" w:rsidP="004E17E6">
      <w:pPr>
        <w:pStyle w:val="PlainText"/>
        <w:contextualSpacing/>
        <w:rPr>
          <w:rFonts w:ascii="Baskerville Old Face" w:hAnsi="Baskerville Old Face" w:cs="Times New Roman"/>
          <w:color w:val="000000"/>
          <w:sz w:val="22"/>
          <w:szCs w:val="22"/>
        </w:rPr>
      </w:pPr>
      <w:r w:rsidRPr="00560B9E">
        <w:rPr>
          <w:rFonts w:ascii="Baskerville Old Face" w:hAnsi="Baskerville Old Face" w:cs="Times New Roman"/>
          <w:color w:val="000000"/>
          <w:sz w:val="22"/>
          <w:szCs w:val="22"/>
        </w:rPr>
        <w:t>You are welcome to</w:t>
      </w:r>
      <w:r w:rsidR="001935C1" w:rsidRPr="00560B9E">
        <w:rPr>
          <w:rFonts w:ascii="Baskerville Old Face" w:hAnsi="Baskerville Old Face" w:cs="Times New Roman"/>
          <w:color w:val="000000"/>
          <w:sz w:val="22"/>
          <w:szCs w:val="22"/>
        </w:rPr>
        <w:t xml:space="preserve"> contact me if you have questions (</w:t>
      </w:r>
      <w:r w:rsidRPr="00560B9E">
        <w:rPr>
          <w:rFonts w:ascii="Baskerville Old Face" w:hAnsi="Baskerville Old Face" w:cs="Times New Roman"/>
          <w:color w:val="000000"/>
          <w:sz w:val="22"/>
          <w:szCs w:val="22"/>
        </w:rPr>
        <w:t>but please check this</w:t>
      </w:r>
      <w:r w:rsidR="001935C1" w:rsidRPr="00560B9E">
        <w:rPr>
          <w:rFonts w:ascii="Baskerville Old Face" w:hAnsi="Baskerville Old Face" w:cs="Times New Roman"/>
          <w:color w:val="000000"/>
          <w:sz w:val="22"/>
          <w:szCs w:val="22"/>
        </w:rPr>
        <w:t xml:space="preserve"> syllabus first</w:t>
      </w:r>
      <w:r w:rsidR="007C4BB5">
        <w:rPr>
          <w:rFonts w:ascii="Baskerville Old Face" w:hAnsi="Baskerville Old Face" w:cs="Times New Roman"/>
          <w:color w:val="000000"/>
          <w:sz w:val="22"/>
          <w:szCs w:val="22"/>
        </w:rPr>
        <w:t xml:space="preserve"> </w:t>
      </w:r>
      <w:r w:rsidR="001935C1" w:rsidRPr="00560B9E">
        <w:rPr>
          <w:rFonts w:ascii="Baskerville Old Face" w:hAnsi="Baskerville Old Face" w:cs="Times New Roman"/>
          <w:color w:val="000000"/>
          <w:sz w:val="22"/>
          <w:szCs w:val="22"/>
        </w:rPr>
        <w:t>—</w:t>
      </w:r>
      <w:r w:rsidR="007C4BB5">
        <w:rPr>
          <w:rFonts w:ascii="Baskerville Old Face" w:hAnsi="Baskerville Old Face" w:cs="Times New Roman"/>
          <w:color w:val="000000"/>
          <w:sz w:val="22"/>
          <w:szCs w:val="22"/>
        </w:rPr>
        <w:t xml:space="preserve"> </w:t>
      </w:r>
      <w:r w:rsidR="001935C1" w:rsidRPr="00560B9E">
        <w:rPr>
          <w:rFonts w:ascii="Baskerville Old Face" w:hAnsi="Baskerville Old Face" w:cs="Times New Roman"/>
          <w:color w:val="000000"/>
          <w:sz w:val="22"/>
          <w:szCs w:val="22"/>
        </w:rPr>
        <w:t xml:space="preserve">I’ve done my best to anticipate concerns!). The best ways to reach me are by e-mailing me at </w:t>
      </w:r>
      <w:hyperlink r:id="rId21" w:history="1">
        <w:r w:rsidR="001935C1" w:rsidRPr="00560B9E">
          <w:rPr>
            <w:rStyle w:val="Hyperlink"/>
            <w:rFonts w:ascii="Baskerville Old Face" w:eastAsiaTheme="majorEastAsia" w:hAnsi="Baskerville Old Face" w:cs="Times New Roman"/>
            <w:color w:val="9B2D1F" w:themeColor="accent2"/>
            <w:sz w:val="22"/>
            <w:szCs w:val="22"/>
          </w:rPr>
          <w:t>mbos@georgiasouthern.edu</w:t>
        </w:r>
      </w:hyperlink>
      <w:r w:rsidR="001935C1" w:rsidRPr="00560B9E">
        <w:rPr>
          <w:rFonts w:ascii="Baskerville Old Face" w:hAnsi="Baskerville Old Face" w:cs="Times New Roman"/>
          <w:color w:val="000000"/>
          <w:sz w:val="22"/>
          <w:szCs w:val="22"/>
        </w:rPr>
        <w:t xml:space="preserve"> </w:t>
      </w:r>
      <w:r w:rsidR="001935C1" w:rsidRPr="00560B9E">
        <w:rPr>
          <w:rFonts w:ascii="Baskerville Old Face" w:hAnsi="Baskerville Old Face" w:cs="Times New Roman"/>
          <w:color w:val="000000" w:themeColor="text1"/>
          <w:sz w:val="22"/>
          <w:szCs w:val="22"/>
        </w:rPr>
        <w:t>(not .com!)</w:t>
      </w:r>
      <w:r w:rsidR="0009483C">
        <w:rPr>
          <w:rFonts w:ascii="Baskerville Old Face" w:hAnsi="Baskerville Old Face" w:cs="Times New Roman"/>
          <w:color w:val="000000" w:themeColor="text1"/>
          <w:sz w:val="22"/>
          <w:szCs w:val="22"/>
        </w:rPr>
        <w:t xml:space="preserve"> or </w:t>
      </w:r>
      <w:r w:rsidR="0009483C" w:rsidRPr="00560B9E">
        <w:rPr>
          <w:rFonts w:ascii="Baskerville Old Face" w:hAnsi="Baskerville Old Face" w:cs="Times New Roman"/>
          <w:color w:val="000000"/>
          <w:sz w:val="22"/>
          <w:szCs w:val="22"/>
        </w:rPr>
        <w:t>meeting during office hours</w:t>
      </w:r>
      <w:r w:rsidR="0009483C">
        <w:rPr>
          <w:rFonts w:ascii="Baskerville Old Face" w:hAnsi="Baskerville Old Face" w:cs="Times New Roman"/>
          <w:color w:val="000000"/>
          <w:sz w:val="22"/>
          <w:szCs w:val="22"/>
        </w:rPr>
        <w:t>. (</w:t>
      </w:r>
      <w:r w:rsidR="001935C1" w:rsidRPr="00560B9E">
        <w:rPr>
          <w:rFonts w:ascii="Baskerville Old Face" w:hAnsi="Baskerville Old Face" w:cs="Times New Roman"/>
          <w:color w:val="000000"/>
          <w:sz w:val="22"/>
          <w:szCs w:val="22"/>
        </w:rPr>
        <w:t>I don’t check my office voicemail regularly</w:t>
      </w:r>
      <w:r w:rsidR="0009483C">
        <w:rPr>
          <w:rFonts w:ascii="Times New Roman" w:hAnsi="Times New Roman" w:cs="Times New Roman"/>
          <w:color w:val="000000"/>
          <w:sz w:val="22"/>
          <w:szCs w:val="22"/>
        </w:rPr>
        <w:t>.)</w:t>
      </w:r>
      <w:r w:rsidR="001935C1" w:rsidRPr="003850B4">
        <w:rPr>
          <w:rFonts w:ascii="Baskerville Old Face" w:hAnsi="Baskerville Old Face" w:cs="Times New Roman"/>
          <w:color w:val="000000"/>
          <w:sz w:val="22"/>
          <w:szCs w:val="22"/>
        </w:rPr>
        <w:t xml:space="preserve"> </w:t>
      </w:r>
      <w:r w:rsidRPr="003850B4">
        <w:rPr>
          <w:rFonts w:ascii="Baskerville Old Face" w:hAnsi="Baskerville Old Face" w:cs="Times New Roman"/>
          <w:color w:val="000000"/>
          <w:sz w:val="22"/>
          <w:szCs w:val="22"/>
        </w:rPr>
        <w:t xml:space="preserve">If you have a conflict </w:t>
      </w:r>
      <w:r w:rsidR="003E3D46">
        <w:rPr>
          <w:rFonts w:ascii="Baskerville Old Face" w:hAnsi="Baskerville Old Face" w:cs="Times New Roman"/>
          <w:color w:val="000000"/>
          <w:sz w:val="22"/>
          <w:szCs w:val="22"/>
        </w:rPr>
        <w:t xml:space="preserve">during my regular office hours </w:t>
      </w:r>
      <w:r w:rsidRPr="003850B4">
        <w:rPr>
          <w:rFonts w:ascii="Baskerville Old Face" w:hAnsi="Baskerville Old Face" w:cs="Times New Roman"/>
          <w:color w:val="000000"/>
          <w:sz w:val="22"/>
          <w:szCs w:val="22"/>
        </w:rPr>
        <w:t>and would like to meet at another time</w:t>
      </w:r>
      <w:r w:rsidR="001935C1" w:rsidRPr="003850B4">
        <w:rPr>
          <w:rFonts w:ascii="Baskerville Old Face" w:hAnsi="Baskerville Old Face" w:cs="Times New Roman"/>
          <w:color w:val="000000"/>
          <w:sz w:val="22"/>
          <w:szCs w:val="22"/>
        </w:rPr>
        <w:t xml:space="preserve">, please e-mail me at least </w:t>
      </w:r>
      <w:r w:rsidR="00756693">
        <w:rPr>
          <w:rFonts w:ascii="Baskerville Old Face" w:hAnsi="Baskerville Old Face" w:cs="Times New Roman"/>
          <w:color w:val="000000"/>
          <w:sz w:val="22"/>
          <w:szCs w:val="22"/>
        </w:rPr>
        <w:t>72</w:t>
      </w:r>
      <w:r w:rsidRPr="003850B4">
        <w:rPr>
          <w:rFonts w:ascii="Baskerville Old Face" w:hAnsi="Baskerville Old Face" w:cs="Times New Roman"/>
          <w:color w:val="000000"/>
          <w:sz w:val="22"/>
          <w:szCs w:val="22"/>
        </w:rPr>
        <w:t xml:space="preserve"> </w:t>
      </w:r>
      <w:r w:rsidR="001935C1" w:rsidRPr="003850B4">
        <w:rPr>
          <w:rFonts w:ascii="Baskerville Old Face" w:hAnsi="Baskerville Old Face" w:cs="Times New Roman"/>
          <w:color w:val="000000"/>
          <w:sz w:val="22"/>
          <w:szCs w:val="22"/>
        </w:rPr>
        <w:t xml:space="preserve">hours in advance with three days/times you are available, and I will attempt to find one that works. If we </w:t>
      </w:r>
      <w:r w:rsidR="001935C1" w:rsidRPr="003850B4">
        <w:rPr>
          <w:rFonts w:ascii="Baskerville Old Face" w:hAnsi="Baskerville Old Face" w:cs="Times New Roman"/>
          <w:color w:val="000000"/>
          <w:sz w:val="22"/>
          <w:szCs w:val="22"/>
        </w:rPr>
        <w:lastRenderedPageBreak/>
        <w:t xml:space="preserve">schedule an appointment and you </w:t>
      </w:r>
      <w:r w:rsidR="003E3D46">
        <w:rPr>
          <w:rFonts w:ascii="Baskerville Old Face" w:hAnsi="Baskerville Old Face" w:cs="Times New Roman"/>
          <w:color w:val="000000"/>
          <w:sz w:val="22"/>
          <w:szCs w:val="22"/>
        </w:rPr>
        <w:t xml:space="preserve">don’t show up or you </w:t>
      </w:r>
      <w:r w:rsidR="001935C1" w:rsidRPr="003850B4">
        <w:rPr>
          <w:rFonts w:ascii="Baskerville Old Face" w:hAnsi="Baskerville Old Face" w:cs="Times New Roman"/>
          <w:color w:val="000000"/>
          <w:sz w:val="22"/>
          <w:szCs w:val="22"/>
        </w:rPr>
        <w:t>cancel with less than an hour’s notice, I reserve the right not to reschedule outside my usual office hours.</w:t>
      </w:r>
    </w:p>
    <w:p w14:paraId="75AE236A" w14:textId="77777777" w:rsidR="004E17E6" w:rsidRPr="004E17E6" w:rsidRDefault="004E17E6" w:rsidP="004E17E6">
      <w:pPr>
        <w:pStyle w:val="PlainText"/>
        <w:contextualSpacing/>
        <w:rPr>
          <w:rFonts w:ascii="Times New Roman" w:hAnsi="Times New Roman" w:cs="Times New Roman"/>
          <w:color w:val="000000"/>
          <w:sz w:val="22"/>
          <w:szCs w:val="22"/>
        </w:rPr>
      </w:pPr>
    </w:p>
    <w:p w14:paraId="30685CEB" w14:textId="2E396F4A" w:rsidR="00C3170F" w:rsidRPr="00756693" w:rsidRDefault="00C3170F" w:rsidP="00C3170F">
      <w:pPr>
        <w:pStyle w:val="Heading2"/>
        <w:spacing w:after="0"/>
        <w:jc w:val="center"/>
        <w:rPr>
          <w:rFonts w:ascii="Harrington" w:hAnsi="Harrington"/>
          <w:b/>
          <w:color w:val="732117" w:themeColor="accent2" w:themeShade="BF"/>
        </w:rPr>
      </w:pPr>
      <w:r w:rsidRPr="00756693">
        <w:rPr>
          <w:rFonts w:ascii="Harrington" w:hAnsi="Harrington"/>
          <w:b/>
          <w:color w:val="732117" w:themeColor="accent2" w:themeShade="BF"/>
        </w:rPr>
        <w:t>E-mail Etiquette</w:t>
      </w:r>
    </w:p>
    <w:p w14:paraId="31C353F3" w14:textId="51821156" w:rsidR="00C3170F" w:rsidRPr="003850B4" w:rsidRDefault="00C3170F" w:rsidP="00C3170F">
      <w:pPr>
        <w:pStyle w:val="PlainText"/>
        <w:contextualSpacing/>
        <w:rPr>
          <w:rFonts w:ascii="Baskerville Old Face" w:hAnsi="Baskerville Old Face" w:cs="Times New Roman"/>
          <w:color w:val="000000"/>
          <w:sz w:val="22"/>
          <w:szCs w:val="22"/>
        </w:rPr>
      </w:pPr>
      <w:r w:rsidRPr="003850B4">
        <w:rPr>
          <w:rFonts w:ascii="Baskerville Old Face" w:hAnsi="Baskerville Old Face" w:cs="Times New Roman"/>
          <w:color w:val="000000"/>
          <w:sz w:val="22"/>
          <w:szCs w:val="22"/>
        </w:rPr>
        <w:t>Please treat e-mails as professional communications. This is good practice not only for college but for your career. Follow these guidelines:</w:t>
      </w:r>
    </w:p>
    <w:p w14:paraId="2D785F34" w14:textId="22A6DAED" w:rsidR="00C3170F" w:rsidRPr="003850B4" w:rsidRDefault="00C3170F" w:rsidP="00C3170F">
      <w:pPr>
        <w:pStyle w:val="PlainText"/>
        <w:contextualSpacing/>
        <w:rPr>
          <w:rFonts w:ascii="Baskerville Old Face" w:hAnsi="Baskerville Old Face" w:cs="Times New Roman"/>
          <w:color w:val="000000"/>
          <w:sz w:val="22"/>
          <w:szCs w:val="22"/>
        </w:rPr>
      </w:pPr>
    </w:p>
    <w:p w14:paraId="7DE92421" w14:textId="2EA51E42" w:rsidR="00C3170F" w:rsidRPr="003850B4" w:rsidRDefault="00C3170F" w:rsidP="00316369">
      <w:pPr>
        <w:pStyle w:val="PlainText"/>
        <w:numPr>
          <w:ilvl w:val="0"/>
          <w:numId w:val="7"/>
        </w:numPr>
        <w:contextualSpacing/>
        <w:rPr>
          <w:rFonts w:ascii="Baskerville Old Face" w:hAnsi="Baskerville Old Face" w:cs="Times New Roman"/>
          <w:color w:val="000000"/>
          <w:sz w:val="22"/>
          <w:szCs w:val="22"/>
        </w:rPr>
      </w:pPr>
      <w:r w:rsidRPr="003850B4">
        <w:rPr>
          <w:rFonts w:ascii="Baskerville Old Face" w:hAnsi="Baskerville Old Face" w:cs="Times New Roman"/>
          <w:color w:val="000000"/>
          <w:sz w:val="22"/>
          <w:szCs w:val="22"/>
        </w:rPr>
        <w:t xml:space="preserve">Include a subject line that states the purpose of your message (e.g. </w:t>
      </w:r>
      <w:r w:rsidRPr="003850B4">
        <w:rPr>
          <w:rFonts w:ascii="Baskerville Old Face" w:hAnsi="Baskerville Old Face" w:cs="Times New Roman"/>
          <w:i/>
          <w:color w:val="000000"/>
          <w:sz w:val="22"/>
          <w:szCs w:val="22"/>
        </w:rPr>
        <w:t>Question about research paper)</w:t>
      </w:r>
      <w:r w:rsidRPr="003850B4">
        <w:rPr>
          <w:rFonts w:ascii="Baskerville Old Face" w:hAnsi="Baskerville Old Face" w:cs="Times New Roman"/>
          <w:color w:val="000000"/>
          <w:sz w:val="22"/>
          <w:szCs w:val="22"/>
        </w:rPr>
        <w:t>.</w:t>
      </w:r>
    </w:p>
    <w:p w14:paraId="741C08CF" w14:textId="5B721E92" w:rsidR="00C3170F" w:rsidRPr="003850B4" w:rsidRDefault="00C3170F" w:rsidP="00316369">
      <w:pPr>
        <w:pStyle w:val="PlainText"/>
        <w:numPr>
          <w:ilvl w:val="0"/>
          <w:numId w:val="7"/>
        </w:numPr>
        <w:contextualSpacing/>
        <w:rPr>
          <w:rFonts w:ascii="Baskerville Old Face" w:hAnsi="Baskerville Old Face" w:cs="Times New Roman"/>
          <w:color w:val="000000"/>
          <w:sz w:val="22"/>
          <w:szCs w:val="22"/>
        </w:rPr>
      </w:pPr>
      <w:r w:rsidRPr="003850B4">
        <w:rPr>
          <w:rFonts w:ascii="Baskerville Old Face" w:hAnsi="Baskerville Old Face" w:cs="Times New Roman"/>
          <w:color w:val="000000"/>
          <w:sz w:val="22"/>
          <w:szCs w:val="22"/>
        </w:rPr>
        <w:t>Begin with an appropriate greeting (</w:t>
      </w:r>
      <w:r w:rsidRPr="003850B4">
        <w:rPr>
          <w:rFonts w:ascii="Baskerville Old Face" w:hAnsi="Baskerville Old Face" w:cs="Times New Roman"/>
          <w:i/>
          <w:color w:val="000000"/>
          <w:sz w:val="22"/>
          <w:szCs w:val="22"/>
        </w:rPr>
        <w:t>Hi, Professor Bos</w:t>
      </w:r>
      <w:r w:rsidRPr="003850B4">
        <w:rPr>
          <w:rFonts w:ascii="Baskerville Old Face" w:hAnsi="Baskerville Old Face" w:cs="Times New Roman"/>
          <w:color w:val="000000"/>
          <w:sz w:val="22"/>
          <w:szCs w:val="22"/>
        </w:rPr>
        <w:t xml:space="preserve">, not </w:t>
      </w:r>
      <w:r w:rsidRPr="003850B4">
        <w:rPr>
          <w:rFonts w:ascii="Baskerville Old Face" w:hAnsi="Baskerville Old Face" w:cs="Times New Roman"/>
          <w:i/>
          <w:color w:val="000000"/>
          <w:sz w:val="22"/>
          <w:szCs w:val="22"/>
        </w:rPr>
        <w:t>Hey, yo!</w:t>
      </w:r>
      <w:r w:rsidRPr="003850B4">
        <w:rPr>
          <w:rFonts w:ascii="Baskerville Old Face" w:hAnsi="Baskerville Old Face" w:cs="Times New Roman"/>
          <w:color w:val="000000"/>
          <w:sz w:val="22"/>
          <w:szCs w:val="22"/>
        </w:rPr>
        <w:t>).</w:t>
      </w:r>
    </w:p>
    <w:p w14:paraId="73812A38" w14:textId="75EF6DFC" w:rsidR="001A1313" w:rsidRPr="003850B4" w:rsidRDefault="00C3170F" w:rsidP="00316369">
      <w:pPr>
        <w:pStyle w:val="PlainText"/>
        <w:numPr>
          <w:ilvl w:val="0"/>
          <w:numId w:val="7"/>
        </w:numPr>
        <w:contextualSpacing/>
        <w:rPr>
          <w:rFonts w:ascii="Baskerville Old Face" w:hAnsi="Baskerville Old Face" w:cs="Times New Roman"/>
          <w:color w:val="000000"/>
          <w:sz w:val="22"/>
          <w:szCs w:val="22"/>
        </w:rPr>
      </w:pPr>
      <w:r w:rsidRPr="003850B4">
        <w:rPr>
          <w:rFonts w:ascii="Baskerville Old Face" w:hAnsi="Baskerville Old Face" w:cs="Times New Roman"/>
          <w:color w:val="000000"/>
          <w:sz w:val="22"/>
          <w:szCs w:val="22"/>
        </w:rPr>
        <w:t>In the body of the message, provide the course name, the section number or meeting days/times, and your full name.</w:t>
      </w:r>
      <w:r w:rsidR="001A1313" w:rsidRPr="003850B4">
        <w:rPr>
          <w:rFonts w:ascii="Baskerville Old Face" w:hAnsi="Baskerville Old Face" w:cs="Times New Roman"/>
          <w:color w:val="000000"/>
          <w:sz w:val="22"/>
          <w:szCs w:val="22"/>
        </w:rPr>
        <w:t xml:space="preserve"> </w:t>
      </w:r>
    </w:p>
    <w:p w14:paraId="3D3D8D5F" w14:textId="2B193B17" w:rsidR="001A1313" w:rsidRPr="003850B4" w:rsidRDefault="001A1313" w:rsidP="00316369">
      <w:pPr>
        <w:pStyle w:val="PlainText"/>
        <w:numPr>
          <w:ilvl w:val="0"/>
          <w:numId w:val="7"/>
        </w:numPr>
        <w:contextualSpacing/>
        <w:rPr>
          <w:rFonts w:ascii="Baskerville Old Face" w:hAnsi="Baskerville Old Face" w:cs="Times New Roman"/>
          <w:color w:val="000000"/>
          <w:sz w:val="22"/>
          <w:szCs w:val="22"/>
        </w:rPr>
      </w:pPr>
      <w:r w:rsidRPr="003850B4">
        <w:rPr>
          <w:rFonts w:ascii="Baskerville Old Face" w:hAnsi="Baskerville Old Face" w:cs="Times New Roman"/>
          <w:color w:val="000000"/>
          <w:sz w:val="22"/>
          <w:szCs w:val="22"/>
        </w:rPr>
        <w:t>If you are sending an attachment, explain what it is and why you’re submitting it via e-mail.</w:t>
      </w:r>
    </w:p>
    <w:p w14:paraId="7D65460E" w14:textId="07C823D7" w:rsidR="001A1313" w:rsidRPr="003850B4" w:rsidRDefault="001A1313" w:rsidP="00316369">
      <w:pPr>
        <w:pStyle w:val="PlainText"/>
        <w:numPr>
          <w:ilvl w:val="0"/>
          <w:numId w:val="7"/>
        </w:numPr>
        <w:contextualSpacing/>
        <w:rPr>
          <w:rFonts w:ascii="Baskerville Old Face" w:hAnsi="Baskerville Old Face" w:cs="Times New Roman"/>
          <w:color w:val="000000"/>
          <w:sz w:val="22"/>
          <w:szCs w:val="22"/>
        </w:rPr>
      </w:pPr>
      <w:r w:rsidRPr="003850B4">
        <w:rPr>
          <w:rFonts w:ascii="Baskerville Old Face" w:hAnsi="Baskerville Old Face" w:cs="Times New Roman"/>
          <w:color w:val="000000"/>
          <w:sz w:val="22"/>
          <w:szCs w:val="22"/>
        </w:rPr>
        <w:t>Use context-appropriate spelling, mechanics, and punctuation.</w:t>
      </w:r>
    </w:p>
    <w:p w14:paraId="05326FCA" w14:textId="4EA6E3E2" w:rsidR="00C3170F" w:rsidRDefault="00C3170F" w:rsidP="00316369">
      <w:pPr>
        <w:pStyle w:val="PlainText"/>
        <w:numPr>
          <w:ilvl w:val="0"/>
          <w:numId w:val="7"/>
        </w:numPr>
        <w:contextualSpacing/>
        <w:rPr>
          <w:rFonts w:ascii="Baskerville Old Face" w:hAnsi="Baskerville Old Face" w:cs="Times New Roman"/>
          <w:color w:val="000000"/>
          <w:sz w:val="22"/>
          <w:szCs w:val="22"/>
        </w:rPr>
      </w:pPr>
      <w:r w:rsidRPr="003850B4">
        <w:rPr>
          <w:rFonts w:ascii="Baskerville Old Face" w:hAnsi="Baskerville Old Face" w:cs="Times New Roman"/>
          <w:color w:val="000000"/>
          <w:sz w:val="22"/>
          <w:szCs w:val="22"/>
        </w:rPr>
        <w:t>Maintain a professional, courteous tone.</w:t>
      </w:r>
    </w:p>
    <w:p w14:paraId="36DD4F8C" w14:textId="7706B8BA" w:rsidR="00CF5FE2" w:rsidRDefault="005C1EF1" w:rsidP="00CF5FE2">
      <w:pPr>
        <w:pStyle w:val="PlainText"/>
        <w:contextualSpacing/>
        <w:rPr>
          <w:rFonts w:ascii="Baskerville Old Face" w:hAnsi="Baskerville Old Face" w:cs="Times New Roman"/>
          <w:color w:val="000000"/>
          <w:sz w:val="22"/>
          <w:szCs w:val="22"/>
        </w:rPr>
      </w:pPr>
      <w:r w:rsidRPr="00A968CB">
        <w:rPr>
          <w:rFonts w:ascii="Baskerville" w:hAnsi="Baskerville"/>
          <w:bCs/>
          <w:noProof/>
          <w:color w:val="EE8C69" w:themeColor="accent1" w:themeTint="99"/>
          <w:sz w:val="22"/>
          <w:szCs w:val="22"/>
        </w:rPr>
        <mc:AlternateContent>
          <mc:Choice Requires="wps">
            <w:drawing>
              <wp:anchor distT="0" distB="0" distL="114300" distR="114300" simplePos="0" relativeHeight="251950080" behindDoc="0" locked="0" layoutInCell="1" allowOverlap="1" wp14:anchorId="4522C97B" wp14:editId="1E90F3CF">
                <wp:simplePos x="0" y="0"/>
                <wp:positionH relativeFrom="column">
                  <wp:posOffset>3973830</wp:posOffset>
                </wp:positionH>
                <wp:positionV relativeFrom="paragraph">
                  <wp:posOffset>17780</wp:posOffset>
                </wp:positionV>
                <wp:extent cx="2139315" cy="2466340"/>
                <wp:effectExtent l="0" t="0" r="0" b="0"/>
                <wp:wrapSquare wrapText="bothSides"/>
                <wp:docPr id="18" name="Text Box 18"/>
                <wp:cNvGraphicFramePr/>
                <a:graphic xmlns:a="http://schemas.openxmlformats.org/drawingml/2006/main">
                  <a:graphicData uri="http://schemas.microsoft.com/office/word/2010/wordprocessingShape">
                    <wps:wsp>
                      <wps:cNvSpPr txBox="1"/>
                      <wps:spPr>
                        <a:xfrm>
                          <a:off x="0" y="0"/>
                          <a:ext cx="2139315" cy="24663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BF66381" w14:textId="77777777" w:rsidR="005C1EF1" w:rsidRDefault="005C1EF1" w:rsidP="005C1EF1">
                            <w:pPr>
                              <w:pBdr>
                                <w:top w:val="single" w:sz="4" w:space="1" w:color="auto"/>
                                <w:left w:val="single" w:sz="4" w:space="4" w:color="auto"/>
                                <w:bottom w:val="single" w:sz="4" w:space="1" w:color="auto"/>
                                <w:right w:val="single" w:sz="4" w:space="4" w:color="auto"/>
                              </w:pBdr>
                            </w:pPr>
                            <w:r>
                              <w:rPr>
                                <w:noProof/>
                              </w:rPr>
                              <w:drawing>
                                <wp:inline distT="0" distB="0" distL="0" distR="0" wp14:anchorId="5653FEAA" wp14:editId="6F5DADD3">
                                  <wp:extent cx="1950714" cy="2333728"/>
                                  <wp:effectExtent l="0" t="0" r="5715" b="3175"/>
                                  <wp:docPr id="20" name="Picture 20" descr="ForSyllabus/Screen%20Shot%202017-01-03%20at%2011.05.28%20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orSyllabus/Screen%20Shot%202017-01-03%20at%2011.05.28%20AM.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972063" cy="2359269"/>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522C97B" id="Text Box 18" o:spid="_x0000_s1031" type="#_x0000_t202" style="position:absolute;margin-left:312.9pt;margin-top:1.4pt;width:168.45pt;height:194.2pt;z-index:25195008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" filled="f" stroked="f">
                <v:textbox style="mso-fit-shape-to-text:t">
                  <w:txbxContent>
                    <w:p w14:paraId="1BF66381" w14:textId="77777777" w:rsidR="005C1EF1" w:rsidRDefault="005C1EF1" w:rsidP="005C1EF1">
                      <w:pPr>
                        <w:pBdr>
                          <w:top w:val="single" w:sz="4" w:space="1" w:color="auto"/>
                          <w:left w:val="single" w:sz="4" w:space="4" w:color="auto"/>
                          <w:bottom w:val="single" w:sz="4" w:space="1" w:color="auto"/>
                          <w:right w:val="single" w:sz="4" w:space="4" w:color="auto"/>
                        </w:pBdr>
                      </w:pPr>
                      <w:r>
                        <w:rPr>
                          <w:noProof/>
                        </w:rPr>
                        <w:drawing>
                          <wp:inline distT="0" distB="0" distL="0" distR="0" wp14:anchorId="5653FEAA" wp14:editId="6F5DADD3">
                            <wp:extent cx="1950714" cy="2333728"/>
                            <wp:effectExtent l="0" t="0" r="5715" b="3175"/>
                            <wp:docPr id="20" name="Picture 20" descr="ForSyllabus/Screen%20Shot%202017-01-03%20at%2011.05.28%20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orSyllabus/Screen%20Shot%202017-01-03%20at%2011.05.28%20AM.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972063" cy="2359269"/>
                                    </a:xfrm>
                                    <a:prstGeom prst="rect">
                                      <a:avLst/>
                                    </a:prstGeom>
                                    <a:noFill/>
                                    <a:ln>
                                      <a:noFill/>
                                    </a:ln>
                                  </pic:spPr>
                                </pic:pic>
                              </a:graphicData>
                            </a:graphic>
                          </wp:inline>
                        </w:drawing>
                      </w:r>
                    </w:p>
                  </w:txbxContent>
                </v:textbox>
                <w10:wrap type="square"/>
              </v:shape>
            </w:pict>
          </mc:Fallback>
        </mc:AlternateContent>
      </w:r>
    </w:p>
    <w:p w14:paraId="21D2E9B4" w14:textId="3572251E" w:rsidR="007C4BB5" w:rsidRDefault="005C1EF1" w:rsidP="00CF5FE2">
      <w:pPr>
        <w:pStyle w:val="PlainText"/>
        <w:contextualSpacing/>
        <w:rPr>
          <w:rFonts w:ascii="Baskerville Old Face" w:hAnsi="Baskerville Old Face" w:cs="Times New Roman"/>
          <w:color w:val="000000"/>
          <w:sz w:val="22"/>
          <w:szCs w:val="22"/>
        </w:rPr>
      </w:pPr>
      <w:r w:rsidRPr="003850B4">
        <w:rPr>
          <w:rFonts w:ascii="Baskerville Old Face" w:hAnsi="Baskerville Old Face" w:cs="Times New Roman"/>
          <w:color w:val="000000"/>
          <w:sz w:val="22"/>
          <w:szCs w:val="22"/>
        </w:rPr>
        <w:t xml:space="preserve"> </w:t>
      </w:r>
      <w:r w:rsidR="00CF5FE2" w:rsidRPr="003850B4">
        <w:rPr>
          <w:rFonts w:ascii="Baskerville Old Face" w:hAnsi="Baskerville Old Face" w:cs="Times New Roman"/>
          <w:color w:val="000000"/>
          <w:sz w:val="22"/>
          <w:szCs w:val="22"/>
        </w:rPr>
        <w:t>If your message does not meet these standards, I may request that you revise and re-send it.</w:t>
      </w:r>
      <w:r w:rsidR="00CF5FE2">
        <w:rPr>
          <w:rFonts w:ascii="Baskerville Old Face" w:hAnsi="Baskerville Old Face" w:cs="Times New Roman"/>
          <w:color w:val="000000"/>
          <w:sz w:val="22"/>
          <w:szCs w:val="22"/>
        </w:rPr>
        <w:t xml:space="preserve"> </w:t>
      </w:r>
    </w:p>
    <w:p w14:paraId="7C5AEE2A" w14:textId="585B56C7" w:rsidR="007C4BB5" w:rsidRDefault="007C4BB5" w:rsidP="00CF5FE2">
      <w:pPr>
        <w:pStyle w:val="PlainText"/>
        <w:contextualSpacing/>
        <w:rPr>
          <w:rFonts w:ascii="Baskerville Old Face" w:hAnsi="Baskerville Old Face" w:cs="Times New Roman"/>
          <w:color w:val="000000"/>
          <w:sz w:val="22"/>
          <w:szCs w:val="22"/>
        </w:rPr>
      </w:pPr>
    </w:p>
    <w:p w14:paraId="654D20B2" w14:textId="2F528404" w:rsidR="00CF5FE2" w:rsidRPr="003850B4" w:rsidRDefault="00CF5FE2" w:rsidP="00CF5FE2">
      <w:pPr>
        <w:pStyle w:val="PlainText"/>
        <w:contextualSpacing/>
        <w:rPr>
          <w:rFonts w:ascii="Baskerville Old Face" w:hAnsi="Baskerville Old Face" w:cs="Times New Roman"/>
          <w:color w:val="000000"/>
          <w:sz w:val="22"/>
          <w:szCs w:val="22"/>
        </w:rPr>
      </w:pPr>
      <w:r>
        <w:rPr>
          <w:rFonts w:ascii="Baskerville Old Face" w:hAnsi="Baskerville Old Face" w:cs="Times New Roman"/>
          <w:sz w:val="22"/>
          <w:szCs w:val="22"/>
          <w14:textOutline w14:w="9525" w14:cap="rnd" w14:cmpd="sng" w14:algn="ctr">
            <w14:noFill/>
            <w14:prstDash w14:val="solid"/>
            <w14:bevel/>
          </w14:textOutline>
        </w:rPr>
        <w:t>For</w:t>
      </w:r>
      <w:r w:rsidRPr="003850B4">
        <w:rPr>
          <w:rFonts w:ascii="Baskerville Old Face" w:hAnsi="Baskerville Old Face" w:cs="Times New Roman"/>
          <w:sz w:val="22"/>
          <w:szCs w:val="22"/>
          <w14:textOutline w14:w="9525" w14:cap="rnd" w14:cmpd="sng" w14:algn="ctr">
            <w14:noFill/>
            <w14:prstDash w14:val="solid"/>
            <w14:bevel/>
          </w14:textOutline>
        </w:rPr>
        <w:t xml:space="preserve"> </w:t>
      </w:r>
      <w:r>
        <w:rPr>
          <w:rFonts w:ascii="Baskerville Old Face" w:hAnsi="Baskerville Old Face" w:cs="Times New Roman"/>
          <w:sz w:val="22"/>
          <w:szCs w:val="22"/>
          <w14:textOutline w14:w="9525" w14:cap="rnd" w14:cmpd="sng" w14:algn="ctr">
            <w14:noFill/>
            <w14:prstDash w14:val="solid"/>
            <w14:bevel/>
          </w14:textOutline>
        </w:rPr>
        <w:t xml:space="preserve">e-mail </w:t>
      </w:r>
      <w:r w:rsidR="007C4BB5">
        <w:rPr>
          <w:rFonts w:ascii="Baskerville Old Face" w:hAnsi="Baskerville Old Face" w:cs="Times New Roman"/>
          <w:sz w:val="22"/>
          <w:szCs w:val="22"/>
          <w14:textOutline w14:w="9525" w14:cap="rnd" w14:cmpd="sng" w14:algn="ctr">
            <w14:noFill/>
            <w14:prstDash w14:val="solid"/>
            <w14:bevel/>
          </w14:textOutline>
        </w:rPr>
        <w:t>inquirie</w:t>
      </w:r>
      <w:r w:rsidRPr="003850B4">
        <w:rPr>
          <w:rFonts w:ascii="Baskerville Old Face" w:hAnsi="Baskerville Old Face" w:cs="Times New Roman"/>
          <w:sz w:val="22"/>
          <w:szCs w:val="22"/>
          <w14:textOutline w14:w="9525" w14:cap="rnd" w14:cmpd="sng" w14:algn="ctr">
            <w14:noFill/>
            <w14:prstDash w14:val="solid"/>
            <w14:bevel/>
          </w14:textOutline>
        </w:rPr>
        <w:t xml:space="preserve">s about grades, attendance, and other FERPA-protected matters (see FERPA policy), I can respond </w:t>
      </w:r>
      <w:r w:rsidRPr="003850B4">
        <w:rPr>
          <w:rFonts w:ascii="Baskerville Old Face" w:hAnsi="Baskerville Old Face" w:cs="Times New Roman"/>
          <w:b/>
          <w:sz w:val="22"/>
          <w:szCs w:val="22"/>
          <w14:textOutline w14:w="9525" w14:cap="rnd" w14:cmpd="sng" w14:algn="ctr">
            <w14:noFill/>
            <w14:prstDash w14:val="solid"/>
            <w14:bevel/>
          </w14:textOutline>
        </w:rPr>
        <w:t>only</w:t>
      </w:r>
      <w:r>
        <w:rPr>
          <w:rFonts w:ascii="Baskerville Old Face" w:hAnsi="Baskerville Old Face" w:cs="Times New Roman"/>
          <w:sz w:val="22"/>
          <w:szCs w:val="22"/>
          <w14:textOutline w14:w="9525" w14:cap="rnd" w14:cmpd="sng" w14:algn="ctr">
            <w14:noFill/>
            <w14:prstDash w14:val="solid"/>
            <w14:bevel/>
          </w14:textOutline>
        </w:rPr>
        <w:t xml:space="preserve"> to</w:t>
      </w:r>
      <w:r w:rsidRPr="003850B4">
        <w:rPr>
          <w:rFonts w:ascii="Baskerville Old Face" w:hAnsi="Baskerville Old Face" w:cs="Times New Roman"/>
          <w:sz w:val="22"/>
          <w:szCs w:val="22"/>
          <w14:textOutline w14:w="9525" w14:cap="rnd" w14:cmpd="sng" w14:algn="ctr">
            <w14:noFill/>
            <w14:prstDash w14:val="solid"/>
            <w14:bevel/>
          </w14:textOutline>
        </w:rPr>
        <w:t xml:space="preserve"> your Georgia Southern</w:t>
      </w:r>
      <w:r>
        <w:rPr>
          <w:rFonts w:ascii="Baskerville Old Face" w:hAnsi="Baskerville Old Face" w:cs="Times New Roman"/>
          <w:sz w:val="22"/>
          <w:szCs w:val="22"/>
          <w14:textOutline w14:w="9525" w14:cap="rnd" w14:cmpd="sng" w14:algn="ctr">
            <w14:noFill/>
            <w14:prstDash w14:val="solid"/>
            <w14:bevel/>
          </w14:textOutline>
        </w:rPr>
        <w:t xml:space="preserve"> or Folio</w:t>
      </w:r>
      <w:r w:rsidRPr="003850B4">
        <w:rPr>
          <w:rFonts w:ascii="Baskerville Old Face" w:hAnsi="Baskerville Old Face" w:cs="Times New Roman"/>
          <w:sz w:val="22"/>
          <w:szCs w:val="22"/>
          <w14:textOutline w14:w="9525" w14:cap="rnd" w14:cmpd="sng" w14:algn="ctr">
            <w14:noFill/>
            <w14:prstDash w14:val="solid"/>
            <w14:bevel/>
          </w14:textOutline>
        </w:rPr>
        <w:t xml:space="preserve"> e-mail account</w:t>
      </w:r>
      <w:r>
        <w:rPr>
          <w:rFonts w:ascii="Baskerville Old Face" w:hAnsi="Baskerville Old Face" w:cs="Times New Roman"/>
          <w:sz w:val="22"/>
          <w:szCs w:val="22"/>
          <w14:textOutline w14:w="9525" w14:cap="rnd" w14:cmpd="sng" w14:algn="ctr">
            <w14:noFill/>
            <w14:prstDash w14:val="solid"/>
            <w14:bevel/>
          </w14:textOutline>
        </w:rPr>
        <w:t>; if you contact me from another account, I will ask you to re-send.</w:t>
      </w:r>
    </w:p>
    <w:p w14:paraId="6966EE6F" w14:textId="533967E6" w:rsidR="003850B4" w:rsidRPr="003850B4" w:rsidRDefault="003850B4" w:rsidP="00E46C31">
      <w:pPr>
        <w:pStyle w:val="PlainText"/>
        <w:contextualSpacing/>
        <w:rPr>
          <w:rFonts w:ascii="Baskerville Old Face" w:hAnsi="Baskerville Old Face" w:cs="Times New Roman"/>
          <w:color w:val="000000"/>
          <w:sz w:val="22"/>
          <w:szCs w:val="22"/>
        </w:rPr>
      </w:pPr>
    </w:p>
    <w:p w14:paraId="7EEC52C0" w14:textId="529D3B99" w:rsidR="00EA0ACA" w:rsidRPr="003850B4" w:rsidRDefault="006A572F" w:rsidP="00EA0ACA">
      <w:pPr>
        <w:pStyle w:val="PlainText"/>
        <w:contextualSpacing/>
        <w:rPr>
          <w:rFonts w:ascii="Baskerville Old Face" w:hAnsi="Baskerville Old Face" w:cs="Times New Roman"/>
          <w:color w:val="000000"/>
          <w:sz w:val="22"/>
          <w:szCs w:val="22"/>
        </w:rPr>
      </w:pPr>
      <w:r w:rsidRPr="003850B4">
        <w:rPr>
          <w:rFonts w:ascii="Baskerville Old Face" w:hAnsi="Baskerville Old Face" w:cs="Times New Roman"/>
          <w:color w:val="000000"/>
          <w:sz w:val="22"/>
          <w:szCs w:val="22"/>
        </w:rPr>
        <w:t>I try to answer e-mails within</w:t>
      </w:r>
      <w:r w:rsidR="004A1BF7" w:rsidRPr="003850B4">
        <w:rPr>
          <w:rFonts w:ascii="Baskerville Old Face" w:hAnsi="Baskerville Old Face" w:cs="Times New Roman"/>
          <w:color w:val="000000"/>
          <w:sz w:val="22"/>
          <w:szCs w:val="22"/>
        </w:rPr>
        <w:t xml:space="preserve"> </w:t>
      </w:r>
      <w:r w:rsidR="004A1BF7" w:rsidRPr="003850B4">
        <w:rPr>
          <w:rFonts w:ascii="Baskerville Old Face" w:hAnsi="Baskerville Old Face" w:cs="Times New Roman"/>
          <w:b/>
          <w:color w:val="000000"/>
          <w:sz w:val="22"/>
          <w:szCs w:val="22"/>
        </w:rPr>
        <w:t xml:space="preserve">24 hours </w:t>
      </w:r>
      <w:r w:rsidR="00D369BB" w:rsidRPr="003850B4">
        <w:rPr>
          <w:rFonts w:ascii="Baskerville Old Face" w:hAnsi="Baskerville Old Face" w:cs="Times New Roman"/>
          <w:b/>
          <w:color w:val="000000"/>
          <w:sz w:val="22"/>
          <w:szCs w:val="22"/>
        </w:rPr>
        <w:t>on weekdays</w:t>
      </w:r>
      <w:r w:rsidR="004A1BF7" w:rsidRPr="003850B4">
        <w:rPr>
          <w:rFonts w:ascii="Baskerville Old Face" w:hAnsi="Baskerville Old Face" w:cs="Times New Roman"/>
          <w:color w:val="000000"/>
          <w:sz w:val="22"/>
          <w:szCs w:val="22"/>
        </w:rPr>
        <w:t xml:space="preserve">. If you haven’t </w:t>
      </w:r>
      <w:r w:rsidR="00D369BB" w:rsidRPr="003850B4">
        <w:rPr>
          <w:rFonts w:ascii="Baskerville Old Face" w:hAnsi="Baskerville Old Face" w:cs="Times New Roman"/>
          <w:color w:val="000000"/>
          <w:sz w:val="22"/>
          <w:szCs w:val="22"/>
        </w:rPr>
        <w:t>heard</w:t>
      </w:r>
      <w:r w:rsidR="004A1BF7" w:rsidRPr="003850B4">
        <w:rPr>
          <w:rFonts w:ascii="Baskerville Old Face" w:hAnsi="Baskerville Old Face" w:cs="Times New Roman"/>
          <w:color w:val="000000"/>
          <w:sz w:val="22"/>
          <w:szCs w:val="22"/>
        </w:rPr>
        <w:t xml:space="preserve"> after that, feel free to </w:t>
      </w:r>
      <w:r w:rsidR="003850B4">
        <w:rPr>
          <w:rFonts w:ascii="Baskerville Old Face" w:hAnsi="Baskerville Old Face" w:cs="Times New Roman"/>
          <w:color w:val="000000"/>
          <w:sz w:val="22"/>
          <w:szCs w:val="22"/>
        </w:rPr>
        <w:t>send a respectful follow-up</w:t>
      </w:r>
      <w:r w:rsidR="004A1BF7" w:rsidRPr="003850B4">
        <w:rPr>
          <w:rFonts w:ascii="Baskerville Old Face" w:hAnsi="Baskerville Old Face" w:cs="Times New Roman"/>
          <w:color w:val="000000"/>
          <w:sz w:val="22"/>
          <w:szCs w:val="22"/>
        </w:rPr>
        <w:t xml:space="preserve">. </w:t>
      </w:r>
      <w:r w:rsidR="007F70AA">
        <w:rPr>
          <w:rFonts w:ascii="Baskerville Old Face" w:hAnsi="Baskerville Old Face" w:cs="Times New Roman"/>
          <w:color w:val="000000"/>
          <w:sz w:val="22"/>
          <w:szCs w:val="22"/>
        </w:rPr>
        <w:t>Note that y</w:t>
      </w:r>
      <w:r w:rsidR="008326EF" w:rsidRPr="003850B4">
        <w:rPr>
          <w:rFonts w:ascii="Baskerville Old Face" w:hAnsi="Baskerville Old Face" w:cs="Times New Roman"/>
          <w:color w:val="000000"/>
          <w:sz w:val="22"/>
          <w:szCs w:val="22"/>
        </w:rPr>
        <w:t xml:space="preserve">ou are unlikely to receive a response </w:t>
      </w:r>
      <w:r w:rsidRPr="003850B4">
        <w:rPr>
          <w:rFonts w:ascii="Baskerville Old Face" w:hAnsi="Baskerville Old Face" w:cs="Times New Roman"/>
          <w:color w:val="000000"/>
          <w:sz w:val="22"/>
          <w:szCs w:val="22"/>
        </w:rPr>
        <w:t xml:space="preserve">before </w:t>
      </w:r>
      <w:r w:rsidR="003E3D46">
        <w:rPr>
          <w:rFonts w:ascii="Baskerville Old Face" w:hAnsi="Baskerville Old Face" w:cs="Times New Roman"/>
          <w:color w:val="000000"/>
          <w:sz w:val="22"/>
          <w:szCs w:val="22"/>
        </w:rPr>
        <w:t>10 a.m.,</w:t>
      </w:r>
      <w:r w:rsidR="003850B4">
        <w:rPr>
          <w:rFonts w:ascii="Baskerville Old Face" w:hAnsi="Baskerville Old Face" w:cs="Times New Roman"/>
          <w:color w:val="000000"/>
          <w:sz w:val="22"/>
          <w:szCs w:val="22"/>
        </w:rPr>
        <w:t xml:space="preserve"> during class</w:t>
      </w:r>
      <w:r w:rsidR="003E3D46">
        <w:rPr>
          <w:rFonts w:ascii="Baskerville Old Face" w:hAnsi="Baskerville Old Face" w:cs="Times New Roman"/>
          <w:color w:val="000000"/>
          <w:sz w:val="22"/>
          <w:szCs w:val="22"/>
        </w:rPr>
        <w:t>, after 9</w:t>
      </w:r>
      <w:r w:rsidRPr="003850B4">
        <w:rPr>
          <w:rFonts w:ascii="Baskerville Old Face" w:hAnsi="Baskerville Old Face" w:cs="Times New Roman"/>
          <w:color w:val="000000"/>
          <w:sz w:val="22"/>
          <w:szCs w:val="22"/>
        </w:rPr>
        <w:t xml:space="preserve"> p.m.,</w:t>
      </w:r>
      <w:r w:rsidR="008326EF" w:rsidRPr="003850B4">
        <w:rPr>
          <w:rFonts w:ascii="Baskerville Old Face" w:hAnsi="Baskerville Old Face" w:cs="Times New Roman"/>
          <w:color w:val="000000"/>
          <w:sz w:val="22"/>
          <w:szCs w:val="22"/>
        </w:rPr>
        <w:t xml:space="preserve"> </w:t>
      </w:r>
      <w:r w:rsidRPr="003850B4">
        <w:rPr>
          <w:rFonts w:ascii="Baskerville Old Face" w:hAnsi="Baskerville Old Face" w:cs="Times New Roman"/>
          <w:color w:val="000000"/>
          <w:sz w:val="22"/>
          <w:szCs w:val="22"/>
        </w:rPr>
        <w:t>or on weekends</w:t>
      </w:r>
      <w:r w:rsidR="001933FA">
        <w:rPr>
          <w:rFonts w:ascii="Baskerville Old Face" w:hAnsi="Baskerville Old Face" w:cs="Times New Roman"/>
          <w:color w:val="000000"/>
          <w:sz w:val="22"/>
          <w:szCs w:val="22"/>
        </w:rPr>
        <w:t>. If you have a question about an assignment, plan ahead to allow sufficient time for a response before the assignment is due</w:t>
      </w:r>
      <w:r w:rsidR="004A1BF7" w:rsidRPr="003850B4">
        <w:rPr>
          <w:rFonts w:ascii="Baskerville Old Face" w:hAnsi="Baskerville Old Face" w:cs="Times New Roman"/>
          <w:color w:val="000000"/>
          <w:sz w:val="22"/>
          <w:szCs w:val="22"/>
        </w:rPr>
        <w:t>.</w:t>
      </w:r>
      <w:r w:rsidR="003E3D46">
        <w:rPr>
          <w:rFonts w:ascii="Baskerville Old Face" w:hAnsi="Baskerville Old Face" w:cs="Times New Roman"/>
          <w:color w:val="000000"/>
          <w:sz w:val="22"/>
          <w:szCs w:val="22"/>
        </w:rPr>
        <w:t xml:space="preserve"> Waiting until the last minute to contact me does not exempt you from meeting requirements!</w:t>
      </w:r>
    </w:p>
    <w:p w14:paraId="5B9E3AE1" w14:textId="2B97D567" w:rsidR="003850B4" w:rsidRDefault="003850B4" w:rsidP="00EA0ACA">
      <w:pPr>
        <w:pStyle w:val="PlainText"/>
        <w:contextualSpacing/>
        <w:rPr>
          <w:rFonts w:ascii="Times New Roman" w:hAnsi="Times New Roman" w:cs="Times New Roman"/>
          <w:color w:val="000000"/>
          <w:sz w:val="22"/>
          <w:szCs w:val="22"/>
        </w:rPr>
      </w:pPr>
    </w:p>
    <w:p w14:paraId="30363018" w14:textId="40E7A41D" w:rsidR="007F1117" w:rsidRPr="003E3D46" w:rsidRDefault="007F1117" w:rsidP="007F1117">
      <w:pPr>
        <w:pStyle w:val="Heading2"/>
        <w:jc w:val="center"/>
        <w:rPr>
          <w:rFonts w:ascii="Harrington" w:hAnsi="Harrington"/>
          <w:b/>
          <w:color w:val="732117" w:themeColor="accent2" w:themeShade="BF"/>
        </w:rPr>
      </w:pPr>
      <w:r w:rsidRPr="003E3D46">
        <w:rPr>
          <w:rFonts w:ascii="Harrington" w:hAnsi="Harrington"/>
          <w:b/>
          <w:color w:val="732117" w:themeColor="accent2" w:themeShade="BF"/>
        </w:rPr>
        <w:t>Changes to Assignment Instructions</w:t>
      </w:r>
      <w:r w:rsidR="00F50A77" w:rsidRPr="003E3D46">
        <w:rPr>
          <w:rFonts w:ascii="Baskerville Old Face" w:hAnsi="Baskerville Old Face"/>
          <w:bCs/>
          <w:noProof/>
          <w:color w:val="732117" w:themeColor="accent2" w:themeShade="BF"/>
          <w:sz w:val="22"/>
          <w:szCs w:val="22"/>
        </w:rPr>
        <w:t xml:space="preserve"> </w:t>
      </w:r>
    </w:p>
    <w:p w14:paraId="5CCC16D0" w14:textId="15AFAA24" w:rsidR="004E17E6" w:rsidRDefault="007F1117" w:rsidP="007F1117">
      <w:pPr>
        <w:pStyle w:val="BodyText"/>
        <w:spacing w:after="0" w:line="240" w:lineRule="auto"/>
        <w:rPr>
          <w:rFonts w:ascii="Baskerville Old Face" w:hAnsi="Baskerville Old Face" w:cs="Times New Roman"/>
          <w:noProof/>
          <w:color w:val="auto"/>
          <w:sz w:val="22"/>
          <w:szCs w:val="22"/>
        </w:rPr>
      </w:pPr>
      <w:r w:rsidRPr="007F1117">
        <w:rPr>
          <w:rFonts w:ascii="Baskerville Old Face" w:hAnsi="Baskerville Old Face" w:cs="Times New Roman"/>
          <w:color w:val="000000"/>
          <w:sz w:val="22"/>
          <w:szCs w:val="22"/>
        </w:rPr>
        <w:t xml:space="preserve">Occasionally, students present a compelling case to adapt or make substitutions to assignment requirements—for example, using a peer-reviewed military publication in lieu of a scholarly source. In these situations, you </w:t>
      </w:r>
      <w:r w:rsidRPr="007F1117">
        <w:rPr>
          <w:rFonts w:ascii="Baskerville Old Face" w:hAnsi="Baskerville Old Face" w:cs="Times New Roman"/>
          <w:b/>
          <w:color w:val="000000"/>
          <w:sz w:val="22"/>
          <w:szCs w:val="22"/>
        </w:rPr>
        <w:t>must</w:t>
      </w:r>
      <w:r w:rsidRPr="007F1117">
        <w:rPr>
          <w:rFonts w:ascii="Baskerville Old Face" w:hAnsi="Baskerville Old Face" w:cs="Times New Roman"/>
          <w:color w:val="000000"/>
          <w:sz w:val="22"/>
          <w:szCs w:val="22"/>
        </w:rPr>
        <w:t xml:space="preserve"> consult me at least 24 hours prior to the first draft due date. Even if I verbally agree to alter an aspect of the assignment, </w:t>
      </w:r>
      <w:r w:rsidR="00B3305A">
        <w:rPr>
          <w:rFonts w:ascii="Baskerville Old Face" w:hAnsi="Baskerville Old Face" w:cs="Times New Roman"/>
          <w:color w:val="000000"/>
          <w:sz w:val="22"/>
          <w:szCs w:val="22"/>
        </w:rPr>
        <w:t>you must</w:t>
      </w:r>
      <w:r w:rsidRPr="007F1117">
        <w:rPr>
          <w:rFonts w:ascii="Baskerville Old Face" w:hAnsi="Baskerville Old Face" w:cs="Times New Roman"/>
          <w:color w:val="000000"/>
          <w:sz w:val="22"/>
          <w:szCs w:val="22"/>
        </w:rPr>
        <w:t xml:space="preserve"> e-mail me and receive written confirmation; otherwise, you may be penalized for failing to meet requirements.</w:t>
      </w:r>
      <w:r w:rsidRPr="007F1117">
        <w:rPr>
          <w:rFonts w:ascii="Baskerville Old Face" w:hAnsi="Baskerville Old Face" w:cs="Times New Roman"/>
          <w:noProof/>
          <w:color w:val="auto"/>
          <w:sz w:val="22"/>
          <w:szCs w:val="22"/>
        </w:rPr>
        <w:t xml:space="preserve"> </w:t>
      </w:r>
    </w:p>
    <w:p w14:paraId="15AD30CF" w14:textId="76B1C476" w:rsidR="007F1117" w:rsidRPr="00B37223" w:rsidRDefault="004E17E6" w:rsidP="00B37223">
      <w:pPr>
        <w:pStyle w:val="BodyText"/>
        <w:spacing w:after="0" w:line="240" w:lineRule="auto"/>
        <w:rPr>
          <w:rFonts w:ascii="Baskerville Old Face" w:hAnsi="Baskerville Old Face" w:cs="Times New Roman"/>
          <w:color w:val="000000"/>
          <w:sz w:val="22"/>
          <w:szCs w:val="22"/>
        </w:rPr>
      </w:pPr>
      <w:r w:rsidRPr="004E17E6">
        <w:rPr>
          <w:noProof/>
          <w:sz w:val="22"/>
          <w:szCs w:val="22"/>
        </w:rPr>
        <w:t xml:space="preserve"> </w:t>
      </w:r>
    </w:p>
    <w:p w14:paraId="3B1469FF" w14:textId="220AC369" w:rsidR="00B843FE" w:rsidRPr="003E3D46" w:rsidRDefault="00B843FE" w:rsidP="004E305E">
      <w:pPr>
        <w:pStyle w:val="Heading2"/>
        <w:spacing w:after="0"/>
        <w:jc w:val="center"/>
        <w:rPr>
          <w:rFonts w:ascii="Harrington" w:hAnsi="Harrington"/>
          <w:b/>
          <w:color w:val="732117" w:themeColor="accent2" w:themeShade="BF"/>
        </w:rPr>
      </w:pPr>
      <w:r w:rsidRPr="003E3D46">
        <w:rPr>
          <w:rFonts w:ascii="Harrington" w:hAnsi="Harrington"/>
          <w:b/>
          <w:color w:val="732117" w:themeColor="accent2" w:themeShade="BF"/>
        </w:rPr>
        <w:t>Discussing Grades</w:t>
      </w:r>
    </w:p>
    <w:p w14:paraId="18ACEFC2" w14:textId="7289AAF4" w:rsidR="00B843FE" w:rsidRPr="003850B4" w:rsidRDefault="001933FA" w:rsidP="004E305E">
      <w:pPr>
        <w:pStyle w:val="BodyText"/>
        <w:spacing w:after="0" w:line="240" w:lineRule="auto"/>
        <w:rPr>
          <w:rFonts w:ascii="Baskerville Old Face" w:hAnsi="Baskerville Old Face" w:cs="Times New Roman"/>
          <w:color w:val="auto"/>
          <w:sz w:val="22"/>
          <w:szCs w:val="22"/>
        </w:rPr>
      </w:pPr>
      <w:r>
        <w:rPr>
          <w:rFonts w:ascii="Baskerville Old Face" w:hAnsi="Baskerville Old Face" w:cs="Times New Roman"/>
          <w:color w:val="auto"/>
          <w:sz w:val="22"/>
          <w:szCs w:val="22"/>
        </w:rPr>
        <w:t xml:space="preserve">If you want to discuss </w:t>
      </w:r>
      <w:r w:rsidR="00B843FE" w:rsidRPr="003850B4">
        <w:rPr>
          <w:rFonts w:ascii="Baskerville Old Face" w:hAnsi="Baskerville Old Face" w:cs="Times New Roman"/>
          <w:color w:val="auto"/>
          <w:sz w:val="22"/>
          <w:szCs w:val="22"/>
        </w:rPr>
        <w:t>a specific assignment</w:t>
      </w:r>
      <w:r>
        <w:rPr>
          <w:rFonts w:ascii="Baskerville Old Face" w:hAnsi="Baskerville Old Face" w:cs="Times New Roman"/>
          <w:color w:val="auto"/>
          <w:sz w:val="22"/>
          <w:szCs w:val="22"/>
        </w:rPr>
        <w:t xml:space="preserve"> grade</w:t>
      </w:r>
      <w:r w:rsidR="00B843FE" w:rsidRPr="003850B4">
        <w:rPr>
          <w:rFonts w:ascii="Baskerville Old Face" w:hAnsi="Baskerville Old Face" w:cs="Times New Roman"/>
          <w:color w:val="auto"/>
          <w:sz w:val="22"/>
          <w:szCs w:val="22"/>
        </w:rPr>
        <w:t>, please do the following:</w:t>
      </w:r>
    </w:p>
    <w:p w14:paraId="4AC0F253" w14:textId="6275CCB3" w:rsidR="005E444F" w:rsidRPr="003850B4" w:rsidRDefault="005E444F" w:rsidP="004E305E">
      <w:pPr>
        <w:pStyle w:val="BodyText"/>
        <w:spacing w:after="0" w:line="240" w:lineRule="auto"/>
        <w:rPr>
          <w:rFonts w:ascii="Baskerville Old Face" w:hAnsi="Baskerville Old Face" w:cs="Times New Roman"/>
          <w:color w:val="auto"/>
          <w:sz w:val="22"/>
          <w:szCs w:val="22"/>
        </w:rPr>
      </w:pPr>
    </w:p>
    <w:p w14:paraId="7A434092" w14:textId="7511BC75" w:rsidR="005E444F" w:rsidRPr="003850B4" w:rsidRDefault="005E444F" w:rsidP="00316369">
      <w:pPr>
        <w:pStyle w:val="BodyText"/>
        <w:numPr>
          <w:ilvl w:val="0"/>
          <w:numId w:val="8"/>
        </w:numPr>
        <w:spacing w:after="0" w:line="240" w:lineRule="auto"/>
        <w:rPr>
          <w:rFonts w:ascii="Baskerville Old Face" w:hAnsi="Baskerville Old Face" w:cs="Times New Roman"/>
          <w:color w:val="auto"/>
          <w:sz w:val="22"/>
          <w:szCs w:val="22"/>
          <w14:textOutline w14:w="9525" w14:cap="rnd" w14:cmpd="sng" w14:algn="ctr">
            <w14:noFill/>
            <w14:prstDash w14:val="solid"/>
            <w14:bevel/>
          </w14:textOutline>
        </w:rPr>
      </w:pPr>
      <w:r w:rsidRPr="003850B4">
        <w:rPr>
          <w:rFonts w:ascii="Baskerville Old Face" w:hAnsi="Baskerville Old Face" w:cs="Times New Roman"/>
          <w:color w:val="auto"/>
          <w:sz w:val="22"/>
          <w:szCs w:val="22"/>
          <w14:textOutline w14:w="9525" w14:cap="rnd" w14:cmpd="sng" w14:algn="ctr">
            <w14:noFill/>
            <w14:prstDash w14:val="solid"/>
            <w14:bevel/>
          </w14:textOutline>
        </w:rPr>
        <w:t>Wait at least 24 hours after you receive the grade.</w:t>
      </w:r>
    </w:p>
    <w:p w14:paraId="4195EF5C" w14:textId="698643BD" w:rsidR="005E444F" w:rsidRPr="003850B4" w:rsidRDefault="005E444F" w:rsidP="00316369">
      <w:pPr>
        <w:pStyle w:val="BodyText"/>
        <w:numPr>
          <w:ilvl w:val="0"/>
          <w:numId w:val="8"/>
        </w:numPr>
        <w:spacing w:after="0" w:line="240" w:lineRule="auto"/>
        <w:rPr>
          <w:rFonts w:ascii="Baskerville Old Face" w:hAnsi="Baskerville Old Face" w:cs="Times New Roman"/>
          <w:color w:val="auto"/>
          <w:sz w:val="22"/>
          <w:szCs w:val="22"/>
          <w14:textOutline w14:w="9525" w14:cap="rnd" w14:cmpd="sng" w14:algn="ctr">
            <w14:noFill/>
            <w14:prstDash w14:val="solid"/>
            <w14:bevel/>
          </w14:textOutline>
        </w:rPr>
      </w:pPr>
      <w:r w:rsidRPr="003850B4">
        <w:rPr>
          <w:rFonts w:ascii="Baskerville Old Face" w:hAnsi="Baskerville Old Face" w:cs="Times New Roman"/>
          <w:color w:val="auto"/>
          <w:sz w:val="22"/>
          <w:szCs w:val="22"/>
          <w14:textOutline w14:w="9525" w14:cap="rnd" w14:cmpd="sng" w14:algn="ctr">
            <w14:noFill/>
            <w14:prstDash w14:val="solid"/>
            <w14:bevel/>
          </w14:textOutline>
        </w:rPr>
        <w:t>Carefully review the assignment requirements and my comments on your work.</w:t>
      </w:r>
    </w:p>
    <w:p w14:paraId="68A1CFCD" w14:textId="30D01A92" w:rsidR="005E444F" w:rsidRPr="003850B4" w:rsidRDefault="005E444F" w:rsidP="00316369">
      <w:pPr>
        <w:pStyle w:val="BodyText"/>
        <w:numPr>
          <w:ilvl w:val="0"/>
          <w:numId w:val="8"/>
        </w:numPr>
        <w:spacing w:after="0" w:line="240" w:lineRule="auto"/>
        <w:rPr>
          <w:rFonts w:ascii="Baskerville Old Face" w:hAnsi="Baskerville Old Face" w:cs="Times New Roman"/>
          <w:color w:val="auto"/>
          <w:sz w:val="22"/>
          <w:szCs w:val="22"/>
          <w14:textOutline w14:w="9525" w14:cap="rnd" w14:cmpd="sng" w14:algn="ctr">
            <w14:noFill/>
            <w14:prstDash w14:val="solid"/>
            <w14:bevel/>
          </w14:textOutline>
        </w:rPr>
      </w:pPr>
      <w:r w:rsidRPr="003850B4">
        <w:rPr>
          <w:rFonts w:ascii="Baskerville Old Face" w:hAnsi="Baskerville Old Face" w:cs="Times New Roman"/>
          <w:color w:val="auto"/>
          <w:sz w:val="22"/>
          <w:szCs w:val="22"/>
          <w14:textOutline w14:w="9525" w14:cap="rnd" w14:cmpd="sng" w14:algn="ctr">
            <w14:noFill/>
            <w14:prstDash w14:val="solid"/>
            <w14:bevel/>
          </w14:textOutline>
        </w:rPr>
        <w:t>Set up an appointment to meet with me during office hours.</w:t>
      </w:r>
    </w:p>
    <w:p w14:paraId="0815A635" w14:textId="715FF432" w:rsidR="005E444F" w:rsidRPr="003850B4" w:rsidRDefault="005E444F" w:rsidP="00316369">
      <w:pPr>
        <w:pStyle w:val="BodyText"/>
        <w:numPr>
          <w:ilvl w:val="0"/>
          <w:numId w:val="8"/>
        </w:numPr>
        <w:spacing w:after="0" w:line="240" w:lineRule="auto"/>
        <w:rPr>
          <w:rFonts w:ascii="Baskerville Old Face" w:hAnsi="Baskerville Old Face" w:cs="Times New Roman"/>
          <w:noProof/>
          <w:color w:val="auto"/>
          <w:sz w:val="22"/>
          <w:szCs w:val="22"/>
        </w:rPr>
      </w:pPr>
      <w:r w:rsidRPr="003850B4">
        <w:rPr>
          <w:rFonts w:ascii="Baskerville Old Face" w:hAnsi="Baskerville Old Face" w:cs="Times New Roman"/>
          <w:noProof/>
          <w:color w:val="auto"/>
          <w:sz w:val="22"/>
          <w:szCs w:val="22"/>
        </w:rPr>
        <w:t xml:space="preserve">Be prepared to discuss specific aspects of the assignment. For example, “I don’t understand why I got a C” or “What do I need to fix on the next paper?” is less conducive to a constructive conversation than “How can I improve my thesis statement?” </w:t>
      </w:r>
    </w:p>
    <w:p w14:paraId="708B134D" w14:textId="77777777" w:rsidR="00041AD6" w:rsidRPr="003850B4" w:rsidRDefault="00041AD6" w:rsidP="00041AD6">
      <w:pPr>
        <w:pStyle w:val="BodyText"/>
        <w:spacing w:after="0" w:line="240" w:lineRule="auto"/>
        <w:rPr>
          <w:rFonts w:ascii="Baskerville Old Face" w:hAnsi="Baskerville Old Face" w:cs="Times New Roman"/>
          <w:noProof/>
          <w:color w:val="auto"/>
          <w:sz w:val="22"/>
          <w:szCs w:val="22"/>
        </w:rPr>
      </w:pPr>
    </w:p>
    <w:p w14:paraId="68C55B40" w14:textId="0374D029" w:rsidR="00BE662F" w:rsidRPr="000D23FA" w:rsidRDefault="00041AD6" w:rsidP="000D23FA">
      <w:pPr>
        <w:pStyle w:val="BodyText"/>
        <w:spacing w:after="0" w:line="240" w:lineRule="auto"/>
        <w:rPr>
          <w:rFonts w:ascii="Baskerville Old Face" w:hAnsi="Baskerville Old Face" w:cs="Times New Roman"/>
          <w:color w:val="auto"/>
          <w:sz w:val="22"/>
          <w:szCs w:val="22"/>
          <w14:textOutline w14:w="9525" w14:cap="rnd" w14:cmpd="sng" w14:algn="ctr">
            <w14:noFill/>
            <w14:prstDash w14:val="solid"/>
            <w14:bevel/>
          </w14:textOutline>
        </w:rPr>
      </w:pPr>
      <w:r w:rsidRPr="003850B4">
        <w:rPr>
          <w:rFonts w:ascii="Baskerville Old Face" w:hAnsi="Baskerville Old Face" w:cs="Times New Roman"/>
          <w:b/>
          <w:i/>
          <w:color w:val="auto"/>
          <w:sz w:val="22"/>
          <w:szCs w:val="22"/>
          <w14:textOutline w14:w="9525" w14:cap="rnd" w14:cmpd="sng" w14:algn="ctr">
            <w14:noFill/>
            <w14:prstDash w14:val="solid"/>
            <w14:bevel/>
          </w14:textOutline>
        </w:rPr>
        <w:t xml:space="preserve">I will not discuss your grade immediately </w:t>
      </w:r>
      <w:r w:rsidR="005546E0">
        <w:rPr>
          <w:rFonts w:ascii="Baskerville Old Face" w:hAnsi="Baskerville Old Face" w:cs="Times New Roman"/>
          <w:b/>
          <w:i/>
          <w:color w:val="auto"/>
          <w:sz w:val="22"/>
          <w:szCs w:val="22"/>
          <w14:textOutline w14:w="9525" w14:cap="rnd" w14:cmpd="sng" w14:algn="ctr">
            <w14:noFill/>
            <w14:prstDash w14:val="solid"/>
            <w14:bevel/>
          </w14:textOutline>
        </w:rPr>
        <w:t xml:space="preserve">before </w:t>
      </w:r>
      <w:r w:rsidRPr="003850B4">
        <w:rPr>
          <w:rFonts w:ascii="Baskerville Old Face" w:hAnsi="Baskerville Old Face" w:cs="Times New Roman"/>
          <w:b/>
          <w:i/>
          <w:color w:val="auto"/>
          <w:sz w:val="22"/>
          <w:szCs w:val="22"/>
          <w14:textOutline w14:w="9525" w14:cap="rnd" w14:cmpd="sng" w14:algn="ctr">
            <w14:noFill/>
            <w14:prstDash w14:val="solid"/>
            <w14:bevel/>
          </w14:textOutline>
        </w:rPr>
        <w:t xml:space="preserve">or after class or while another student is present. </w:t>
      </w:r>
    </w:p>
    <w:p w14:paraId="7ABB5C90" w14:textId="7DEA8A43" w:rsidR="00263E9A" w:rsidRPr="003E3D46" w:rsidRDefault="008B3D74" w:rsidP="00263E9A">
      <w:pPr>
        <w:contextualSpacing/>
        <w:jc w:val="center"/>
        <w:rPr>
          <w:rFonts w:ascii="Harrington" w:hAnsi="Harrington"/>
          <w:b/>
          <w:bCs/>
          <w:color w:val="732117" w:themeColor="accent2" w:themeShade="BF"/>
        </w:rPr>
      </w:pPr>
      <w:r w:rsidRPr="003E3D46">
        <w:rPr>
          <w:rFonts w:ascii="Harrington" w:hAnsi="Harrington"/>
          <w:b/>
          <w:bCs/>
          <w:color w:val="732117" w:themeColor="accent2" w:themeShade="BF"/>
        </w:rPr>
        <w:lastRenderedPageBreak/>
        <w:t>Academic</w:t>
      </w:r>
      <w:r w:rsidR="00263E9A" w:rsidRPr="003E3D46">
        <w:rPr>
          <w:rFonts w:ascii="Harrington" w:hAnsi="Harrington"/>
          <w:b/>
          <w:bCs/>
          <w:color w:val="732117" w:themeColor="accent2" w:themeShade="BF"/>
        </w:rPr>
        <w:t xml:space="preserve"> Alerts</w:t>
      </w:r>
    </w:p>
    <w:p w14:paraId="20DAC7D8" w14:textId="0E4BECBD" w:rsidR="00334FE5" w:rsidRPr="00561537" w:rsidRDefault="00E95FB0" w:rsidP="00DB0A8D">
      <w:pPr>
        <w:contextualSpacing/>
        <w:rPr>
          <w:rFonts w:ascii="Baskerville Old Face" w:hAnsi="Baskerville Old Face"/>
          <w:noProof/>
          <w:sz w:val="22"/>
          <w:szCs w:val="22"/>
        </w:rPr>
      </w:pPr>
      <w:r w:rsidRPr="007F1117">
        <w:rPr>
          <w:rFonts w:ascii="Baskerville Old Face" w:hAnsi="Baskerville Old Face"/>
          <w:noProof/>
          <w:sz w:val="22"/>
          <w:szCs w:val="22"/>
        </w:rPr>
        <w:t xml:space="preserve">Professors teaching core courses in Areas A-E, such as ENGL 1101 and 1102, </w:t>
      </w:r>
      <w:r w:rsidR="00263E9A" w:rsidRPr="007F1117">
        <w:rPr>
          <w:rFonts w:ascii="Baskerville Old Face" w:hAnsi="Baskerville Old Face"/>
          <w:noProof/>
          <w:sz w:val="22"/>
          <w:szCs w:val="22"/>
        </w:rPr>
        <w:t xml:space="preserve">are required to post </w:t>
      </w:r>
      <w:r w:rsidR="008B3D74" w:rsidRPr="007F1117">
        <w:rPr>
          <w:rFonts w:ascii="Baskerville Old Face" w:hAnsi="Baskerville Old Face"/>
          <w:noProof/>
          <w:sz w:val="22"/>
          <w:szCs w:val="22"/>
        </w:rPr>
        <w:t>academic</w:t>
      </w:r>
      <w:r w:rsidR="00263E9A" w:rsidRPr="007F1117">
        <w:rPr>
          <w:rFonts w:ascii="Baskerville Old Face" w:hAnsi="Baskerville Old Face"/>
          <w:noProof/>
          <w:sz w:val="22"/>
          <w:szCs w:val="22"/>
        </w:rPr>
        <w:t xml:space="preserve"> alerts </w:t>
      </w:r>
      <w:r w:rsidR="00865462" w:rsidRPr="007F1117">
        <w:rPr>
          <w:rFonts w:ascii="Baskerville Old Face" w:hAnsi="Baskerville Old Face"/>
          <w:noProof/>
          <w:sz w:val="22"/>
          <w:szCs w:val="22"/>
        </w:rPr>
        <w:t xml:space="preserve">early in the </w:t>
      </w:r>
      <w:r w:rsidR="007F1117">
        <w:rPr>
          <w:rFonts w:ascii="Baskerville Old Face" w:hAnsi="Baskerville Old Face"/>
          <w:noProof/>
          <w:sz w:val="22"/>
          <w:szCs w:val="22"/>
        </w:rPr>
        <w:t>term</w:t>
      </w:r>
      <w:r w:rsidR="00865462" w:rsidRPr="007F1117">
        <w:rPr>
          <w:rFonts w:ascii="Baskerville Old Face" w:hAnsi="Baskerville Old Face"/>
          <w:noProof/>
          <w:sz w:val="22"/>
          <w:szCs w:val="22"/>
        </w:rPr>
        <w:t xml:space="preserve"> to note</w:t>
      </w:r>
      <w:r w:rsidR="00263E9A" w:rsidRPr="007F1117">
        <w:rPr>
          <w:rFonts w:ascii="Baskerville Old Face" w:hAnsi="Baskerville Old Face"/>
          <w:noProof/>
          <w:sz w:val="22"/>
          <w:szCs w:val="22"/>
        </w:rPr>
        <w:t xml:space="preserve"> any issues with your attendance, participation, or performance. The</w:t>
      </w:r>
      <w:r w:rsidR="008B3D74" w:rsidRPr="007F1117">
        <w:rPr>
          <w:rFonts w:ascii="Baskerville Old Face" w:hAnsi="Baskerville Old Face"/>
          <w:noProof/>
          <w:sz w:val="22"/>
          <w:szCs w:val="22"/>
        </w:rPr>
        <w:t>se are not grades; the</w:t>
      </w:r>
      <w:r w:rsidR="00263E9A" w:rsidRPr="007F1117">
        <w:rPr>
          <w:rFonts w:ascii="Baskerville Old Face" w:hAnsi="Baskerville Old Face"/>
          <w:noProof/>
          <w:sz w:val="22"/>
          <w:szCs w:val="22"/>
        </w:rPr>
        <w:t xml:space="preserve"> purpose is to identify behaviors that might be hindering your success so you can develop more effective strategies. </w:t>
      </w:r>
      <w:r w:rsidR="008B3D74" w:rsidRPr="007F1117">
        <w:rPr>
          <w:rFonts w:ascii="Baskerville Old Face" w:hAnsi="Baskerville Old Face"/>
          <w:noProof/>
          <w:sz w:val="22"/>
          <w:szCs w:val="22"/>
        </w:rPr>
        <w:t>Y</w:t>
      </w:r>
      <w:r w:rsidR="00263E9A" w:rsidRPr="007F1117">
        <w:rPr>
          <w:rFonts w:ascii="Baskerville Old Face" w:hAnsi="Baskerville Old Face"/>
          <w:noProof/>
          <w:sz w:val="22"/>
          <w:szCs w:val="22"/>
        </w:rPr>
        <w:t xml:space="preserve">ou will see a notification </w:t>
      </w:r>
      <w:r w:rsidR="008B3D74" w:rsidRPr="007F1117">
        <w:rPr>
          <w:rFonts w:ascii="Baskerville Old Face" w:hAnsi="Baskerville Old Face"/>
          <w:noProof/>
          <w:sz w:val="22"/>
          <w:szCs w:val="22"/>
        </w:rPr>
        <w:t xml:space="preserve">on MyGeorgiaSouthern after </w:t>
      </w:r>
      <w:r w:rsidR="003314FE" w:rsidRPr="007F1117">
        <w:rPr>
          <w:rFonts w:ascii="Baskerville Old Face" w:hAnsi="Baskerville Old Face"/>
          <w:noProof/>
          <w:sz w:val="22"/>
          <w:szCs w:val="22"/>
        </w:rPr>
        <w:t>an</w:t>
      </w:r>
      <w:r w:rsidR="004F743E" w:rsidRPr="007F1117">
        <w:rPr>
          <w:rFonts w:ascii="Baskerville Old Face" w:hAnsi="Baskerville Old Face"/>
          <w:noProof/>
          <w:sz w:val="22"/>
          <w:szCs w:val="22"/>
        </w:rPr>
        <w:t xml:space="preserve"> </w:t>
      </w:r>
      <w:r w:rsidR="008B3D74" w:rsidRPr="007F1117">
        <w:rPr>
          <w:rFonts w:ascii="Baskerville Old Face" w:hAnsi="Baskerville Old Face"/>
          <w:noProof/>
          <w:sz w:val="22"/>
          <w:szCs w:val="22"/>
        </w:rPr>
        <w:t>academic</w:t>
      </w:r>
      <w:r w:rsidR="003314FE" w:rsidRPr="007F1117">
        <w:rPr>
          <w:rFonts w:ascii="Baskerville Old Face" w:hAnsi="Baskerville Old Face"/>
          <w:noProof/>
          <w:sz w:val="22"/>
          <w:szCs w:val="22"/>
        </w:rPr>
        <w:t xml:space="preserve"> alert has been posted</w:t>
      </w:r>
      <w:r w:rsidR="00263E9A" w:rsidRPr="007F1117">
        <w:rPr>
          <w:rFonts w:ascii="Baskerville Old Face" w:hAnsi="Baskerville Old Face"/>
          <w:noProof/>
          <w:sz w:val="22"/>
          <w:szCs w:val="22"/>
        </w:rPr>
        <w:t xml:space="preserve">. If you have concerns, I encourage you to </w:t>
      </w:r>
      <w:r w:rsidR="003314FE" w:rsidRPr="007F1117">
        <w:rPr>
          <w:rFonts w:ascii="Baskerville Old Face" w:hAnsi="Baskerville Old Face"/>
          <w:noProof/>
          <w:sz w:val="22"/>
          <w:szCs w:val="22"/>
        </w:rPr>
        <w:t>meet</w:t>
      </w:r>
      <w:r w:rsidR="00263E9A" w:rsidRPr="007F1117">
        <w:rPr>
          <w:rFonts w:ascii="Baskerville Old Face" w:hAnsi="Baskerville Old Face"/>
          <w:noProof/>
          <w:sz w:val="22"/>
          <w:szCs w:val="22"/>
        </w:rPr>
        <w:t xml:space="preserve"> with me.</w:t>
      </w:r>
    </w:p>
    <w:p w14:paraId="75DF0ADC" w14:textId="77777777" w:rsidR="003E3D46" w:rsidRDefault="003E3D46" w:rsidP="00334FE5">
      <w:pPr>
        <w:contextualSpacing/>
        <w:jc w:val="center"/>
        <w:rPr>
          <w:rFonts w:ascii="Harrington" w:hAnsi="Harrington"/>
          <w:b/>
          <w:color w:val="8B7B57" w:themeColor="background2" w:themeShade="80"/>
        </w:rPr>
      </w:pPr>
    </w:p>
    <w:p w14:paraId="763D30C5" w14:textId="6391121D" w:rsidR="00334FE5" w:rsidRPr="003E3D46" w:rsidRDefault="00334FE5" w:rsidP="00334FE5">
      <w:pPr>
        <w:contextualSpacing/>
        <w:jc w:val="center"/>
        <w:rPr>
          <w:rFonts w:ascii="Harrington" w:hAnsi="Harrington"/>
          <w:b/>
          <w:color w:val="732117" w:themeColor="accent2" w:themeShade="BF"/>
        </w:rPr>
      </w:pPr>
      <w:r w:rsidRPr="003E3D46">
        <w:rPr>
          <w:rFonts w:ascii="Harrington" w:hAnsi="Harrington"/>
          <w:b/>
          <w:color w:val="732117" w:themeColor="accent2" w:themeShade="BF"/>
        </w:rPr>
        <w:t>Grade Reports</w:t>
      </w:r>
    </w:p>
    <w:p w14:paraId="2484F6AB" w14:textId="78DC8FD5" w:rsidR="00334FE5" w:rsidRPr="00913394" w:rsidRDefault="00334FE5" w:rsidP="00334FE5">
      <w:pPr>
        <w:contextualSpacing/>
        <w:rPr>
          <w:rFonts w:ascii="Baskerville Old Face" w:hAnsi="Baskerville Old Face"/>
          <w:sz w:val="22"/>
          <w:szCs w:val="22"/>
        </w:rPr>
      </w:pPr>
      <w:r w:rsidRPr="00913394">
        <w:rPr>
          <w:rFonts w:ascii="Baskerville Old Face" w:hAnsi="Baskerville Old Face"/>
          <w:sz w:val="22"/>
          <w:szCs w:val="22"/>
        </w:rPr>
        <w:t>If you need a grade report</w:t>
      </w:r>
      <w:r w:rsidR="007C4BB5">
        <w:rPr>
          <w:rFonts w:ascii="Baskerville Old Face" w:hAnsi="Baskerville Old Face"/>
          <w:sz w:val="22"/>
          <w:szCs w:val="22"/>
        </w:rPr>
        <w:t xml:space="preserve"> </w:t>
      </w:r>
      <w:r w:rsidRPr="00913394">
        <w:rPr>
          <w:rFonts w:ascii="Baskerville Old Face" w:hAnsi="Baskerville Old Face"/>
          <w:sz w:val="22"/>
          <w:szCs w:val="22"/>
        </w:rPr>
        <w:t>—</w:t>
      </w:r>
      <w:r w:rsidR="007C4BB5">
        <w:rPr>
          <w:rFonts w:ascii="Baskerville Old Face" w:hAnsi="Baskerville Old Face"/>
          <w:sz w:val="22"/>
          <w:szCs w:val="22"/>
        </w:rPr>
        <w:t xml:space="preserve"> </w:t>
      </w:r>
      <w:r w:rsidRPr="00913394">
        <w:rPr>
          <w:rFonts w:ascii="Baskerville Old Face" w:hAnsi="Baskerville Old Face"/>
          <w:sz w:val="22"/>
          <w:szCs w:val="22"/>
        </w:rPr>
        <w:t>for a sport, a Greek organization, academic probation, etc.</w:t>
      </w:r>
      <w:r w:rsidR="007C4BB5">
        <w:rPr>
          <w:rFonts w:ascii="Baskerville Old Face" w:hAnsi="Baskerville Old Face"/>
          <w:sz w:val="22"/>
          <w:szCs w:val="22"/>
        </w:rPr>
        <w:t xml:space="preserve"> </w:t>
      </w:r>
      <w:r w:rsidRPr="00913394">
        <w:rPr>
          <w:rFonts w:ascii="Baskerville Old Face" w:hAnsi="Baskerville Old Face"/>
          <w:sz w:val="22"/>
          <w:szCs w:val="22"/>
        </w:rPr>
        <w:t>—</w:t>
      </w:r>
      <w:r w:rsidR="007C4BB5">
        <w:rPr>
          <w:rFonts w:ascii="Baskerville Old Face" w:hAnsi="Baskerville Old Face"/>
          <w:sz w:val="22"/>
          <w:szCs w:val="22"/>
        </w:rPr>
        <w:t xml:space="preserve"> </w:t>
      </w:r>
      <w:r w:rsidRPr="00913394">
        <w:rPr>
          <w:rFonts w:ascii="Baskerville Old Face" w:hAnsi="Baskerville Old Face"/>
          <w:sz w:val="22"/>
          <w:szCs w:val="22"/>
        </w:rPr>
        <w:t xml:space="preserve">please </w:t>
      </w:r>
      <w:r w:rsidR="00682443" w:rsidRPr="00913394">
        <w:rPr>
          <w:rFonts w:ascii="Baskerville Old Face" w:hAnsi="Baskerville Old Face"/>
          <w:sz w:val="22"/>
          <w:szCs w:val="22"/>
        </w:rPr>
        <w:t>contact</w:t>
      </w:r>
      <w:r w:rsidRPr="00913394">
        <w:rPr>
          <w:rFonts w:ascii="Baskerville Old Face" w:hAnsi="Baskerville Old Face"/>
          <w:sz w:val="22"/>
          <w:szCs w:val="22"/>
        </w:rPr>
        <w:t xml:space="preserve"> me</w:t>
      </w:r>
      <w:r w:rsidR="00CA53BF" w:rsidRPr="00913394">
        <w:rPr>
          <w:rFonts w:ascii="Baskerville Old Face" w:hAnsi="Baskerville Old Face"/>
          <w:sz w:val="22"/>
          <w:szCs w:val="22"/>
        </w:rPr>
        <w:t xml:space="preserve"> </w:t>
      </w:r>
      <w:r w:rsidR="007C4BB5">
        <w:rPr>
          <w:rFonts w:ascii="Baskerville Old Face" w:hAnsi="Baskerville Old Face"/>
          <w:sz w:val="22"/>
          <w:szCs w:val="22"/>
        </w:rPr>
        <w:t>to</w:t>
      </w:r>
      <w:r w:rsidR="00E5346A" w:rsidRPr="00913394">
        <w:rPr>
          <w:rFonts w:ascii="Baskerville Old Face" w:hAnsi="Baskerville Old Face"/>
          <w:sz w:val="22"/>
          <w:szCs w:val="22"/>
        </w:rPr>
        <w:t xml:space="preserve"> arrange a meeting</w:t>
      </w:r>
      <w:r w:rsidR="007C4BB5">
        <w:rPr>
          <w:rFonts w:ascii="Baskerville Old Face" w:hAnsi="Baskerville Old Face"/>
          <w:sz w:val="22"/>
          <w:szCs w:val="22"/>
        </w:rPr>
        <w:t xml:space="preserve"> at least 24 hours before your deadline</w:t>
      </w:r>
      <w:r w:rsidRPr="00913394">
        <w:rPr>
          <w:rFonts w:ascii="Baskerville Old Face" w:hAnsi="Baskerville Old Face"/>
          <w:sz w:val="22"/>
          <w:szCs w:val="22"/>
        </w:rPr>
        <w:t xml:space="preserve">. This enables me to gather </w:t>
      </w:r>
      <w:r w:rsidR="00E5346A" w:rsidRPr="00913394">
        <w:rPr>
          <w:rFonts w:ascii="Baskerville Old Face" w:hAnsi="Baskerville Old Face"/>
          <w:sz w:val="22"/>
          <w:szCs w:val="22"/>
        </w:rPr>
        <w:t>relevant</w:t>
      </w:r>
      <w:r w:rsidRPr="00913394">
        <w:rPr>
          <w:rFonts w:ascii="Baskerville Old Face" w:hAnsi="Baskerville Old Face"/>
          <w:sz w:val="22"/>
          <w:szCs w:val="22"/>
        </w:rPr>
        <w:t xml:space="preserve"> information and provide a curr</w:t>
      </w:r>
      <w:r w:rsidR="00E5346A" w:rsidRPr="00913394">
        <w:rPr>
          <w:rFonts w:ascii="Baskerville Old Face" w:hAnsi="Baskerville Old Face"/>
          <w:sz w:val="22"/>
          <w:szCs w:val="22"/>
        </w:rPr>
        <w:t>ent, accurate assessment</w:t>
      </w:r>
      <w:r w:rsidRPr="00913394">
        <w:rPr>
          <w:rFonts w:ascii="Baskerville Old Face" w:hAnsi="Baskerville Old Face"/>
          <w:sz w:val="22"/>
          <w:szCs w:val="22"/>
        </w:rPr>
        <w:t>. I will not fill out grade reports immediately before or after class, when FERPA regulations prohibit us from discussing your attendance, grade</w:t>
      </w:r>
      <w:r w:rsidR="00682443" w:rsidRPr="00913394">
        <w:rPr>
          <w:rFonts w:ascii="Baskerville Old Face" w:hAnsi="Baskerville Old Face"/>
          <w:sz w:val="22"/>
          <w:szCs w:val="22"/>
        </w:rPr>
        <w:t>s</w:t>
      </w:r>
      <w:r w:rsidRPr="00913394">
        <w:rPr>
          <w:rFonts w:ascii="Baskerville Old Face" w:hAnsi="Baskerville Old Face"/>
          <w:sz w:val="22"/>
          <w:szCs w:val="22"/>
        </w:rPr>
        <w:t>, and other confidential matters due to the presence of other students.</w:t>
      </w:r>
    </w:p>
    <w:p w14:paraId="2670485B" w14:textId="77777777" w:rsidR="001933FA" w:rsidRPr="0018572E" w:rsidRDefault="001933FA" w:rsidP="00EE1C23">
      <w:pPr>
        <w:contextualSpacing/>
        <w:rPr>
          <w:rFonts w:ascii="Baskerville Old Face" w:hAnsi="Baskerville Old Face"/>
          <w:bCs/>
          <w:sz w:val="22"/>
          <w:szCs w:val="22"/>
        </w:rPr>
      </w:pPr>
    </w:p>
    <w:p w14:paraId="28640F88" w14:textId="343DE72E" w:rsidR="001933FA" w:rsidRPr="004B6AD6" w:rsidRDefault="00EA0ACA" w:rsidP="00BC309B">
      <w:pPr>
        <w:pStyle w:val="Heading2"/>
        <w:jc w:val="center"/>
        <w:rPr>
          <w:rFonts w:ascii="Brush Script MT" w:hAnsi="Brush Script MT" w:cs="Brush Script MT"/>
          <w:color w:val="EE8C69" w:themeColor="accent1" w:themeTint="99"/>
          <w:sz w:val="52"/>
          <w:szCs w:val="52"/>
        </w:rPr>
      </w:pPr>
      <w:r w:rsidRPr="004B6AD6">
        <w:rPr>
          <w:rFonts w:ascii="Brush Script MT" w:hAnsi="Brush Script MT" w:cs="Brush Script MT"/>
          <w:color w:val="EE8C69" w:themeColor="accent1" w:themeTint="99"/>
          <w:sz w:val="52"/>
          <w:szCs w:val="52"/>
        </w:rPr>
        <w:t>Attendance</w:t>
      </w:r>
      <w:r w:rsidR="007268D5" w:rsidRPr="004B6AD6">
        <w:rPr>
          <w:rFonts w:ascii="Brush Script MT" w:hAnsi="Brush Script MT" w:cs="Brush Script MT"/>
          <w:color w:val="EE8C69" w:themeColor="accent1" w:themeTint="99"/>
          <w:sz w:val="52"/>
          <w:szCs w:val="52"/>
        </w:rPr>
        <w:t xml:space="preserve"> and Contributions to Class</w:t>
      </w:r>
    </w:p>
    <w:p w14:paraId="5C38DAC3" w14:textId="5A10CA8F" w:rsidR="001933FA" w:rsidRPr="00344440" w:rsidRDefault="001933FA" w:rsidP="001933FA">
      <w:pPr>
        <w:rPr>
          <w:rFonts w:ascii="Baskerville Old Face" w:hAnsi="Baskerville Old Face"/>
          <w:bCs/>
          <w:sz w:val="22"/>
          <w:szCs w:val="22"/>
        </w:rPr>
      </w:pPr>
      <w:r w:rsidRPr="00344440">
        <w:rPr>
          <w:rFonts w:ascii="Baskerville Old Face" w:hAnsi="Baskerville Old Face"/>
          <w:bCs/>
          <w:sz w:val="22"/>
          <w:szCs w:val="22"/>
        </w:rPr>
        <w:t>A healthy class discussion requires a free exchange of ideas and contributions. Because participation is fundamental to your learning</w:t>
      </w:r>
      <w:r w:rsidR="007C4BB5">
        <w:rPr>
          <w:rFonts w:ascii="Baskerville Old Face" w:hAnsi="Baskerville Old Face"/>
          <w:bCs/>
          <w:sz w:val="22"/>
          <w:szCs w:val="22"/>
        </w:rPr>
        <w:t xml:space="preserve"> </w:t>
      </w:r>
      <w:r w:rsidRPr="00344440">
        <w:rPr>
          <w:rFonts w:ascii="Baskerville Old Face" w:hAnsi="Baskerville Old Face"/>
          <w:bCs/>
          <w:sz w:val="22"/>
          <w:szCs w:val="22"/>
        </w:rPr>
        <w:t>—</w:t>
      </w:r>
      <w:r w:rsidR="007C4BB5">
        <w:rPr>
          <w:rFonts w:ascii="Baskerville Old Face" w:hAnsi="Baskerville Old Face"/>
          <w:bCs/>
          <w:sz w:val="22"/>
          <w:szCs w:val="22"/>
        </w:rPr>
        <w:t xml:space="preserve"> </w:t>
      </w:r>
      <w:r w:rsidRPr="00344440">
        <w:rPr>
          <w:rFonts w:ascii="Baskerville Old Face" w:hAnsi="Baskerville Old Face"/>
          <w:bCs/>
          <w:sz w:val="22"/>
          <w:szCs w:val="22"/>
        </w:rPr>
        <w:t>and to the general process of inquiry, discussion, and exploration</w:t>
      </w:r>
      <w:r w:rsidR="007C4BB5">
        <w:rPr>
          <w:rFonts w:ascii="Baskerville Old Face" w:hAnsi="Baskerville Old Face"/>
          <w:bCs/>
          <w:sz w:val="22"/>
          <w:szCs w:val="22"/>
        </w:rPr>
        <w:t xml:space="preserve"> </w:t>
      </w:r>
      <w:r w:rsidRPr="00344440">
        <w:rPr>
          <w:rFonts w:ascii="Baskerville Old Face" w:hAnsi="Baskerville Old Face"/>
          <w:bCs/>
          <w:sz w:val="22"/>
          <w:szCs w:val="22"/>
        </w:rPr>
        <w:t>—</w:t>
      </w:r>
      <w:r w:rsidR="007C4BB5">
        <w:rPr>
          <w:rFonts w:ascii="Baskerville Old Face" w:hAnsi="Baskerville Old Face"/>
          <w:bCs/>
          <w:sz w:val="22"/>
          <w:szCs w:val="22"/>
        </w:rPr>
        <w:t xml:space="preserve"> </w:t>
      </w:r>
      <w:r w:rsidRPr="00344440">
        <w:rPr>
          <w:rFonts w:ascii="Baskerville Old Face" w:hAnsi="Baskerville Old Face"/>
          <w:bCs/>
          <w:sz w:val="22"/>
          <w:szCs w:val="22"/>
        </w:rPr>
        <w:t xml:space="preserve">I expect you to attend, be on time for, and engage in every class. </w:t>
      </w:r>
    </w:p>
    <w:p w14:paraId="0C2D5923" w14:textId="77777777" w:rsidR="001933FA" w:rsidRPr="00344440" w:rsidRDefault="001933FA" w:rsidP="001933FA">
      <w:pPr>
        <w:rPr>
          <w:rFonts w:ascii="Baskerville Old Face" w:hAnsi="Baskerville Old Face"/>
          <w:bCs/>
          <w:sz w:val="22"/>
          <w:szCs w:val="22"/>
        </w:rPr>
      </w:pPr>
    </w:p>
    <w:p w14:paraId="42C15594" w14:textId="77777777" w:rsidR="001933FA" w:rsidRPr="00344440" w:rsidRDefault="001933FA" w:rsidP="001933FA">
      <w:pPr>
        <w:rPr>
          <w:rFonts w:ascii="Baskerville Old Face" w:hAnsi="Baskerville Old Face"/>
          <w:bCs/>
          <w:sz w:val="22"/>
          <w:szCs w:val="22"/>
        </w:rPr>
      </w:pPr>
      <w:r w:rsidRPr="00344440">
        <w:rPr>
          <w:rFonts w:ascii="Baskerville Old Face" w:hAnsi="Baskerville Old Face"/>
          <w:bCs/>
          <w:sz w:val="22"/>
          <w:szCs w:val="22"/>
        </w:rPr>
        <w:t xml:space="preserve">To </w:t>
      </w:r>
      <w:r>
        <w:rPr>
          <w:rFonts w:ascii="Baskerville Old Face" w:hAnsi="Baskerville Old Face"/>
          <w:bCs/>
          <w:sz w:val="22"/>
          <w:szCs w:val="22"/>
        </w:rPr>
        <w:t>receive full credit for contributing</w:t>
      </w:r>
      <w:r w:rsidRPr="00344440">
        <w:rPr>
          <w:rFonts w:ascii="Baskerville Old Face" w:hAnsi="Baskerville Old Face"/>
          <w:bCs/>
          <w:sz w:val="22"/>
          <w:szCs w:val="22"/>
        </w:rPr>
        <w:t xml:space="preserve"> to a given class period, you must</w:t>
      </w:r>
    </w:p>
    <w:p w14:paraId="0DFCDBA5" w14:textId="77777777" w:rsidR="001933FA" w:rsidRDefault="001933FA" w:rsidP="001933FA">
      <w:pPr>
        <w:rPr>
          <w:rFonts w:ascii="Baskerville Old Face" w:hAnsi="Baskerville Old Face"/>
          <w:bCs/>
          <w:sz w:val="22"/>
          <w:szCs w:val="22"/>
        </w:rPr>
      </w:pPr>
    </w:p>
    <w:tbl>
      <w:tblPr>
        <w:tblStyle w:val="GridTable6Colorful-Accent2"/>
        <w:tblW w:w="0" w:type="auto"/>
        <w:tblLook w:val="04A0" w:firstRow="1" w:lastRow="0" w:firstColumn="1" w:lastColumn="0" w:noHBand="0" w:noVBand="1"/>
      </w:tblPr>
      <w:tblGrid>
        <w:gridCol w:w="7015"/>
        <w:gridCol w:w="2335"/>
      </w:tblGrid>
      <w:tr w:rsidR="00756BA0" w14:paraId="68B923CC" w14:textId="77777777" w:rsidTr="00AA11BE">
        <w:trPr>
          <w:cnfStyle w:val="100000000000" w:firstRow="1" w:lastRow="0" w:firstColumn="0" w:lastColumn="0" w:oddVBand="0" w:evenVBand="0" w:oddHBand="0" w:evenHBand="0" w:firstRowFirstColumn="0" w:firstRowLastColumn="0" w:lastRowFirstColumn="0" w:lastRowLastColumn="0"/>
          <w:trHeight w:val="305"/>
        </w:trPr>
        <w:tc>
          <w:tcPr>
            <w:cnfStyle w:val="001000000000" w:firstRow="0" w:lastRow="0" w:firstColumn="1" w:lastColumn="0" w:oddVBand="0" w:evenVBand="0" w:oddHBand="0" w:evenHBand="0" w:firstRowFirstColumn="0" w:firstRowLastColumn="0" w:lastRowFirstColumn="0" w:lastRowLastColumn="0"/>
            <w:tcW w:w="7015" w:type="dxa"/>
          </w:tcPr>
          <w:p w14:paraId="3F78499A" w14:textId="6EDB0E3A" w:rsidR="00BE662F" w:rsidRPr="007E63E8" w:rsidRDefault="00BE662F" w:rsidP="001933FA">
            <w:pPr>
              <w:rPr>
                <w:rFonts w:ascii="Baskerville Old Face" w:hAnsi="Baskerville Old Face"/>
                <w:b w:val="0"/>
                <w:bCs w:val="0"/>
                <w:sz w:val="22"/>
                <w:szCs w:val="22"/>
              </w:rPr>
            </w:pPr>
            <w:r w:rsidRPr="007E63E8">
              <w:rPr>
                <w:rFonts w:ascii="Baskerville Old Face" w:hAnsi="Baskerville Old Face"/>
                <w:b w:val="0"/>
                <w:bCs w:val="0"/>
                <w:sz w:val="22"/>
                <w:szCs w:val="22"/>
              </w:rPr>
              <w:t>Arrive on time and remain throughout the full class period</w:t>
            </w:r>
          </w:p>
        </w:tc>
        <w:tc>
          <w:tcPr>
            <w:tcW w:w="2335" w:type="dxa"/>
          </w:tcPr>
          <w:p w14:paraId="04AC800D" w14:textId="33725C17" w:rsidR="00BE662F" w:rsidRPr="007E63E8" w:rsidRDefault="00BE662F" w:rsidP="00BE662F">
            <w:pPr>
              <w:cnfStyle w:val="100000000000" w:firstRow="1" w:lastRow="0" w:firstColumn="0" w:lastColumn="0" w:oddVBand="0" w:evenVBand="0" w:oddHBand="0" w:evenHBand="0" w:firstRowFirstColumn="0" w:firstRowLastColumn="0" w:lastRowFirstColumn="0" w:lastRowLastColumn="0"/>
              <w:rPr>
                <w:rFonts w:ascii="Baskerville Old Face" w:hAnsi="Baskerville Old Face"/>
                <w:b w:val="0"/>
                <w:bCs w:val="0"/>
                <w:sz w:val="22"/>
                <w:szCs w:val="22"/>
              </w:rPr>
            </w:pPr>
            <w:r w:rsidRPr="007E63E8">
              <w:rPr>
                <w:rFonts w:ascii="Baskerville Old Face" w:hAnsi="Baskerville Old Face"/>
                <w:b w:val="0"/>
                <w:bCs w:val="0"/>
                <w:sz w:val="22"/>
                <w:szCs w:val="22"/>
              </w:rPr>
              <w:t>Be prepared</w:t>
            </w:r>
          </w:p>
        </w:tc>
      </w:tr>
      <w:tr w:rsidR="00756BA0" w14:paraId="7E21CC1B" w14:textId="77777777" w:rsidTr="00AA11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15" w:type="dxa"/>
          </w:tcPr>
          <w:p w14:paraId="219F4857" w14:textId="3F85DECE" w:rsidR="00BE662F" w:rsidRPr="007E63E8" w:rsidRDefault="00BE662F" w:rsidP="00BE662F">
            <w:pPr>
              <w:rPr>
                <w:rFonts w:ascii="Baskerville Old Face" w:hAnsi="Baskerville Old Face"/>
                <w:b w:val="0"/>
                <w:bCs w:val="0"/>
                <w:sz w:val="22"/>
                <w:szCs w:val="22"/>
              </w:rPr>
            </w:pPr>
            <w:r w:rsidRPr="007E63E8">
              <w:rPr>
                <w:rFonts w:ascii="Baskerville Old Face" w:hAnsi="Baskerville Old Face"/>
                <w:b w:val="0"/>
                <w:sz w:val="22"/>
                <w:szCs w:val="22"/>
              </w:rPr>
              <w:t>Contribute to discussions</w:t>
            </w:r>
            <w:r w:rsidR="007E63E8">
              <w:rPr>
                <w:rFonts w:ascii="Baskerville Old Face" w:hAnsi="Baskerville Old Face"/>
                <w:b w:val="0"/>
                <w:sz w:val="22"/>
                <w:szCs w:val="22"/>
              </w:rPr>
              <w:t>*</w:t>
            </w:r>
            <w:r w:rsidRPr="007E63E8">
              <w:rPr>
                <w:rFonts w:ascii="Baskerville Old Face" w:hAnsi="Baskerville Old Face"/>
                <w:b w:val="0"/>
                <w:sz w:val="22"/>
                <w:szCs w:val="22"/>
              </w:rPr>
              <w:t xml:space="preserve"> without dominating or discouraging other students’ participation </w:t>
            </w:r>
          </w:p>
        </w:tc>
        <w:tc>
          <w:tcPr>
            <w:tcW w:w="2335" w:type="dxa"/>
          </w:tcPr>
          <w:p w14:paraId="76A6F56A" w14:textId="1EA7EFFA" w:rsidR="00BE662F" w:rsidRPr="007E63E8" w:rsidRDefault="00BE662F" w:rsidP="001933FA">
            <w:pPr>
              <w:cnfStyle w:val="000000100000" w:firstRow="0" w:lastRow="0" w:firstColumn="0" w:lastColumn="0" w:oddVBand="0" w:evenVBand="0" w:oddHBand="1" w:evenHBand="0" w:firstRowFirstColumn="0" w:firstRowLastColumn="0" w:lastRowFirstColumn="0" w:lastRowLastColumn="0"/>
              <w:rPr>
                <w:rFonts w:ascii="Baskerville Old Face" w:hAnsi="Baskerville Old Face"/>
                <w:bCs/>
                <w:sz w:val="22"/>
                <w:szCs w:val="22"/>
              </w:rPr>
            </w:pPr>
            <w:r w:rsidRPr="007E63E8">
              <w:rPr>
                <w:rFonts w:ascii="Baskerville Old Face" w:hAnsi="Baskerville Old Face"/>
                <w:bCs/>
                <w:sz w:val="22"/>
                <w:szCs w:val="22"/>
              </w:rPr>
              <w:t>Avoid disruptive behaviors</w:t>
            </w:r>
          </w:p>
        </w:tc>
      </w:tr>
    </w:tbl>
    <w:p w14:paraId="3407CE95" w14:textId="77777777" w:rsidR="00BE662F" w:rsidRPr="00AA11BE" w:rsidRDefault="00BE662F" w:rsidP="00BE662F">
      <w:pPr>
        <w:rPr>
          <w:rFonts w:ascii="Baskerville Old Face" w:hAnsi="Baskerville Old Face"/>
          <w:bCs/>
          <w:color w:val="6F493C" w:themeColor="accent4" w:themeShade="BF"/>
          <w:sz w:val="22"/>
          <w:szCs w:val="22"/>
        </w:rPr>
      </w:pPr>
    </w:p>
    <w:p w14:paraId="360A9467" w14:textId="4AE12C87" w:rsidR="001933FA" w:rsidRPr="00AA11BE" w:rsidRDefault="007E63E8" w:rsidP="001933FA">
      <w:pPr>
        <w:rPr>
          <w:rFonts w:ascii="Baskerville Old Face" w:hAnsi="Baskerville Old Face"/>
          <w:bCs/>
          <w:i/>
          <w:color w:val="6F493C" w:themeColor="accent4" w:themeShade="BF"/>
          <w:sz w:val="22"/>
          <w:szCs w:val="22"/>
        </w:rPr>
      </w:pPr>
      <w:r w:rsidRPr="00AA11BE">
        <w:rPr>
          <w:rFonts w:ascii="Baskerville Old Face" w:hAnsi="Baskerville Old Face"/>
          <w:bCs/>
          <w:i/>
          <w:color w:val="6F493C" w:themeColor="accent4" w:themeShade="BF"/>
          <w:sz w:val="22"/>
          <w:szCs w:val="22"/>
        </w:rPr>
        <w:t>*</w:t>
      </w:r>
      <w:r w:rsidR="00756BA0" w:rsidRPr="00AA11BE">
        <w:rPr>
          <w:rFonts w:ascii="Baskerville Old Face" w:hAnsi="Baskerville Old Face"/>
          <w:bCs/>
          <w:i/>
          <w:color w:val="6F493C" w:themeColor="accent4" w:themeShade="BF"/>
          <w:sz w:val="22"/>
          <w:szCs w:val="22"/>
        </w:rPr>
        <w:t>Students who prefer not to speak in front of the whole class due to</w:t>
      </w:r>
      <w:r w:rsidR="001933FA" w:rsidRPr="00AA11BE">
        <w:rPr>
          <w:rFonts w:ascii="Baskerville Old Face" w:hAnsi="Baskerville Old Face"/>
          <w:bCs/>
          <w:i/>
          <w:color w:val="6F493C" w:themeColor="accent4" w:themeShade="BF"/>
          <w:sz w:val="22"/>
          <w:szCs w:val="22"/>
        </w:rPr>
        <w:t xml:space="preserve"> a</w:t>
      </w:r>
      <w:r w:rsidR="00756BA0" w:rsidRPr="00AA11BE">
        <w:rPr>
          <w:rFonts w:ascii="Baskerville Old Face" w:hAnsi="Baskerville Old Face"/>
          <w:bCs/>
          <w:i/>
          <w:color w:val="6F493C" w:themeColor="accent4" w:themeShade="BF"/>
          <w:sz w:val="22"/>
          <w:szCs w:val="22"/>
        </w:rPr>
        <w:t xml:space="preserve">nxiety disorders, </w:t>
      </w:r>
      <w:r w:rsidR="001933FA" w:rsidRPr="00AA11BE">
        <w:rPr>
          <w:rFonts w:ascii="Baskerville Old Face" w:hAnsi="Baskerville Old Face"/>
          <w:bCs/>
          <w:i/>
          <w:color w:val="6F493C" w:themeColor="accent4" w:themeShade="BF"/>
          <w:sz w:val="22"/>
          <w:szCs w:val="22"/>
        </w:rPr>
        <w:t xml:space="preserve">shyness, and other factors may </w:t>
      </w:r>
      <w:r w:rsidR="001E62C8" w:rsidRPr="00AA11BE">
        <w:rPr>
          <w:rFonts w:ascii="Baskerville Old Face" w:hAnsi="Baskerville Old Face"/>
          <w:bCs/>
          <w:i/>
          <w:color w:val="6F493C" w:themeColor="accent4" w:themeShade="BF"/>
          <w:sz w:val="22"/>
          <w:szCs w:val="22"/>
        </w:rPr>
        <w:t>contribute in other way</w:t>
      </w:r>
      <w:r w:rsidR="001933FA" w:rsidRPr="00AA11BE">
        <w:rPr>
          <w:rFonts w:ascii="Baskerville Old Face" w:hAnsi="Baskerville Old Face"/>
          <w:bCs/>
          <w:i/>
          <w:color w:val="6F493C" w:themeColor="accent4" w:themeShade="BF"/>
          <w:sz w:val="22"/>
          <w:szCs w:val="22"/>
        </w:rPr>
        <w:t xml:space="preserve">s, such as </w:t>
      </w:r>
      <w:r w:rsidR="001E62C8" w:rsidRPr="00AA11BE">
        <w:rPr>
          <w:rFonts w:ascii="Baskerville Old Face" w:hAnsi="Baskerville Old Face"/>
          <w:bCs/>
          <w:i/>
          <w:color w:val="6F493C" w:themeColor="accent4" w:themeShade="BF"/>
          <w:sz w:val="22"/>
          <w:szCs w:val="22"/>
        </w:rPr>
        <w:t xml:space="preserve">by </w:t>
      </w:r>
      <w:r w:rsidR="001933FA" w:rsidRPr="00AA11BE">
        <w:rPr>
          <w:rFonts w:ascii="Baskerville Old Face" w:hAnsi="Baskerville Old Face"/>
          <w:bCs/>
          <w:i/>
          <w:color w:val="6F493C" w:themeColor="accent4" w:themeShade="BF"/>
          <w:sz w:val="22"/>
          <w:szCs w:val="22"/>
        </w:rPr>
        <w:t>thoughtful</w:t>
      </w:r>
      <w:r w:rsidR="001E62C8" w:rsidRPr="00AA11BE">
        <w:rPr>
          <w:rFonts w:ascii="Baskerville Old Face" w:hAnsi="Baskerville Old Face"/>
          <w:bCs/>
          <w:i/>
          <w:color w:val="6F493C" w:themeColor="accent4" w:themeShade="BF"/>
          <w:sz w:val="22"/>
          <w:szCs w:val="22"/>
        </w:rPr>
        <w:t>ly</w:t>
      </w:r>
      <w:r w:rsidR="001933FA" w:rsidRPr="00AA11BE">
        <w:rPr>
          <w:rFonts w:ascii="Baskerville Old Face" w:hAnsi="Baskerville Old Face"/>
          <w:bCs/>
          <w:i/>
          <w:color w:val="6F493C" w:themeColor="accent4" w:themeShade="BF"/>
          <w:sz w:val="22"/>
          <w:szCs w:val="22"/>
        </w:rPr>
        <w:t xml:space="preserve"> and active</w:t>
      </w:r>
      <w:r w:rsidR="001E62C8" w:rsidRPr="00AA11BE">
        <w:rPr>
          <w:rFonts w:ascii="Baskerville Old Face" w:hAnsi="Baskerville Old Face"/>
          <w:bCs/>
          <w:i/>
          <w:color w:val="6F493C" w:themeColor="accent4" w:themeShade="BF"/>
          <w:sz w:val="22"/>
          <w:szCs w:val="22"/>
        </w:rPr>
        <w:t>ly participating</w:t>
      </w:r>
      <w:r w:rsidR="001933FA" w:rsidRPr="00AA11BE">
        <w:rPr>
          <w:rFonts w:ascii="Baskerville Old Face" w:hAnsi="Baskerville Old Face"/>
          <w:bCs/>
          <w:i/>
          <w:color w:val="6F493C" w:themeColor="accent4" w:themeShade="BF"/>
          <w:sz w:val="22"/>
          <w:szCs w:val="22"/>
        </w:rPr>
        <w:t xml:space="preserve"> in smaller groups.</w:t>
      </w:r>
    </w:p>
    <w:p w14:paraId="4EEC0F34" w14:textId="7F0E5DB7" w:rsidR="001933FA" w:rsidRPr="00344440" w:rsidRDefault="001933FA" w:rsidP="001933FA">
      <w:pPr>
        <w:ind w:left="360"/>
        <w:rPr>
          <w:rFonts w:ascii="Baskerville Old Face" w:hAnsi="Baskerville Old Face"/>
          <w:bCs/>
          <w:sz w:val="22"/>
          <w:szCs w:val="22"/>
        </w:rPr>
      </w:pPr>
    </w:p>
    <w:p w14:paraId="51102B49" w14:textId="5137A8F7" w:rsidR="001933FA" w:rsidRPr="00344440" w:rsidRDefault="001933FA" w:rsidP="001933FA">
      <w:pPr>
        <w:rPr>
          <w:rFonts w:ascii="Baskerville Old Face" w:hAnsi="Baskerville Old Face"/>
          <w:bCs/>
          <w:sz w:val="22"/>
          <w:szCs w:val="22"/>
        </w:rPr>
      </w:pPr>
      <w:r w:rsidRPr="00344440">
        <w:rPr>
          <w:rFonts w:ascii="Baskerville Old Face" w:hAnsi="Baskerville Old Face"/>
          <w:bCs/>
          <w:sz w:val="22"/>
          <w:szCs w:val="22"/>
        </w:rPr>
        <w:t xml:space="preserve">Because late arrivals and early departures are disruptive to others and prevent you from </w:t>
      </w:r>
      <w:r>
        <w:rPr>
          <w:rFonts w:ascii="Baskerville Old Face" w:hAnsi="Baskerville Old Face"/>
          <w:bCs/>
          <w:sz w:val="22"/>
          <w:szCs w:val="22"/>
        </w:rPr>
        <w:t>participating in</w:t>
      </w:r>
      <w:r w:rsidRPr="00344440">
        <w:rPr>
          <w:rFonts w:ascii="Baskerville Old Face" w:hAnsi="Baskerville Old Face"/>
          <w:bCs/>
          <w:sz w:val="22"/>
          <w:szCs w:val="22"/>
        </w:rPr>
        <w:t xml:space="preserve"> the portion of class you missed, </w:t>
      </w:r>
      <w:r>
        <w:rPr>
          <w:rFonts w:ascii="Baskerville Old Face" w:hAnsi="Baskerville Old Face"/>
          <w:bCs/>
          <w:sz w:val="22"/>
          <w:szCs w:val="22"/>
        </w:rPr>
        <w:t>you cannot earn full credit for contributions to class on days you arrive late, leave early, or leave for a portion of class</w:t>
      </w:r>
      <w:r w:rsidR="007C4BB5">
        <w:rPr>
          <w:rFonts w:ascii="Baskerville Old Face" w:hAnsi="Baskerville Old Face"/>
          <w:bCs/>
          <w:sz w:val="22"/>
          <w:szCs w:val="22"/>
        </w:rPr>
        <w:t xml:space="preserve"> (apart from brief trips to the facilities, if necessary)</w:t>
      </w:r>
      <w:r w:rsidRPr="00344440">
        <w:rPr>
          <w:rFonts w:ascii="Baskerville Old Face" w:hAnsi="Baskerville Old Face"/>
          <w:bCs/>
          <w:sz w:val="22"/>
          <w:szCs w:val="22"/>
        </w:rPr>
        <w:t>.</w:t>
      </w:r>
      <w:r>
        <w:rPr>
          <w:rFonts w:ascii="Baskerville Old Face" w:hAnsi="Baskerville Old Face"/>
          <w:bCs/>
          <w:sz w:val="22"/>
          <w:szCs w:val="22"/>
        </w:rPr>
        <w:t xml:space="preserve"> You will not receive any credit on days </w:t>
      </w:r>
      <w:r w:rsidR="00BC309B">
        <w:rPr>
          <w:rFonts w:ascii="Baskerville Old Face" w:hAnsi="Baskerville Old Face"/>
          <w:bCs/>
          <w:sz w:val="22"/>
          <w:szCs w:val="22"/>
        </w:rPr>
        <w:t>you are absent.</w:t>
      </w:r>
    </w:p>
    <w:p w14:paraId="21B495F8" w14:textId="5AF70B4F" w:rsidR="001933FA" w:rsidRDefault="001933FA" w:rsidP="00EE1C23">
      <w:pPr>
        <w:rPr>
          <w:rFonts w:ascii="Baskerville Old Face" w:hAnsi="Baskerville Old Face"/>
          <w:sz w:val="22"/>
          <w:szCs w:val="22"/>
        </w:rPr>
      </w:pPr>
    </w:p>
    <w:p w14:paraId="41A306F4" w14:textId="6F0F61CA" w:rsidR="00B843FE" w:rsidRPr="00913394" w:rsidRDefault="00B843FE" w:rsidP="00EE1C23">
      <w:pPr>
        <w:rPr>
          <w:rFonts w:ascii="Baskerville Old Face" w:hAnsi="Baskerville Old Face"/>
          <w:bCs/>
          <w:sz w:val="22"/>
          <w:szCs w:val="22"/>
        </w:rPr>
      </w:pPr>
      <w:r w:rsidRPr="00913394">
        <w:rPr>
          <w:rFonts w:ascii="Baskerville Old Face" w:hAnsi="Baskerville Old Face"/>
          <w:sz w:val="22"/>
          <w:szCs w:val="22"/>
        </w:rPr>
        <w:t>I</w:t>
      </w:r>
      <w:r w:rsidRPr="00913394">
        <w:rPr>
          <w:rFonts w:ascii="Baskerville Old Face" w:hAnsi="Baskerville Old Face"/>
          <w:bCs/>
          <w:sz w:val="22"/>
          <w:szCs w:val="22"/>
        </w:rPr>
        <w:t xml:space="preserve">f you </w:t>
      </w:r>
      <w:r w:rsidR="00BC309B">
        <w:rPr>
          <w:rFonts w:ascii="Baskerville Old Face" w:hAnsi="Baskerville Old Face"/>
          <w:bCs/>
          <w:sz w:val="22"/>
          <w:szCs w:val="22"/>
        </w:rPr>
        <w:t xml:space="preserve">must </w:t>
      </w:r>
      <w:r w:rsidRPr="00913394">
        <w:rPr>
          <w:rFonts w:ascii="Baskerville Old Face" w:hAnsi="Baskerville Old Face"/>
          <w:bCs/>
          <w:sz w:val="22"/>
          <w:szCs w:val="22"/>
        </w:rPr>
        <w:t xml:space="preserve">miss class, you are responsible for </w:t>
      </w:r>
      <w:r w:rsidR="008F6E4F" w:rsidRPr="00913394">
        <w:rPr>
          <w:rFonts w:ascii="Baskerville Old Face" w:hAnsi="Baskerville Old Face"/>
          <w:bCs/>
          <w:sz w:val="22"/>
          <w:szCs w:val="22"/>
        </w:rPr>
        <w:t>finding a classmate to provide</w:t>
      </w:r>
      <w:r w:rsidRPr="00913394">
        <w:rPr>
          <w:rFonts w:ascii="Baskerville Old Face" w:hAnsi="Baskerville Old Face"/>
          <w:bCs/>
          <w:sz w:val="22"/>
          <w:szCs w:val="22"/>
        </w:rPr>
        <w:t xml:space="preserve"> notes and explain </w:t>
      </w:r>
      <w:r w:rsidR="008F6E4F" w:rsidRPr="00913394">
        <w:rPr>
          <w:rFonts w:ascii="Baskerville Old Face" w:hAnsi="Baskerville Old Face"/>
          <w:bCs/>
          <w:sz w:val="22"/>
          <w:szCs w:val="22"/>
        </w:rPr>
        <w:t>what we covered. After you’ve done that, I will address any remaining questions you have, but I do not re-teach content, summarize lectures, or provide class materials or notes to students who were absent.</w:t>
      </w:r>
    </w:p>
    <w:p w14:paraId="7F894C04" w14:textId="733A28ED" w:rsidR="003704F5" w:rsidRPr="00913394" w:rsidRDefault="003704F5" w:rsidP="00EE1C23">
      <w:pPr>
        <w:rPr>
          <w:rFonts w:ascii="Baskerville Old Face" w:hAnsi="Baskerville Old Face"/>
          <w:sz w:val="22"/>
          <w:szCs w:val="22"/>
        </w:rPr>
      </w:pPr>
    </w:p>
    <w:p w14:paraId="66488761" w14:textId="3EA3D1B6" w:rsidR="00485E10" w:rsidRDefault="004A1BF7" w:rsidP="00485E10">
      <w:pPr>
        <w:rPr>
          <w:rFonts w:ascii="Baskerville Old Face" w:hAnsi="Baskerville Old Face"/>
          <w:b/>
          <w:i/>
          <w:sz w:val="22"/>
          <w:szCs w:val="22"/>
        </w:rPr>
      </w:pPr>
      <w:r w:rsidRPr="00913394">
        <w:rPr>
          <w:rFonts w:ascii="Baskerville Old Face" w:hAnsi="Baskerville Old Face"/>
          <w:sz w:val="22"/>
          <w:szCs w:val="22"/>
        </w:rPr>
        <w:t xml:space="preserve">I am aware that despite your best efforts, </w:t>
      </w:r>
      <w:r w:rsidR="00036E09" w:rsidRPr="00913394">
        <w:rPr>
          <w:rFonts w:ascii="Baskerville Old Face" w:hAnsi="Baskerville Old Face"/>
          <w:sz w:val="22"/>
          <w:szCs w:val="22"/>
        </w:rPr>
        <w:t xml:space="preserve">occasional </w:t>
      </w:r>
      <w:r w:rsidR="00681F48" w:rsidRPr="00913394">
        <w:rPr>
          <w:rFonts w:ascii="Baskerville Old Face" w:hAnsi="Baskerville Old Face"/>
          <w:sz w:val="22"/>
          <w:szCs w:val="22"/>
        </w:rPr>
        <w:t>extenuating circumstances</w:t>
      </w:r>
      <w:r w:rsidR="007C4BB5">
        <w:rPr>
          <w:rFonts w:ascii="Baskerville Old Face" w:hAnsi="Baskerville Old Face"/>
          <w:sz w:val="22"/>
          <w:szCs w:val="22"/>
        </w:rPr>
        <w:t xml:space="preserve"> </w:t>
      </w:r>
      <w:r w:rsidR="00681F48" w:rsidRPr="00913394">
        <w:rPr>
          <w:rFonts w:ascii="Baskerville Old Face" w:hAnsi="Baskerville Old Face"/>
          <w:sz w:val="22"/>
          <w:szCs w:val="22"/>
        </w:rPr>
        <w:t>—</w:t>
      </w:r>
      <w:r w:rsidR="007C4BB5">
        <w:rPr>
          <w:rFonts w:ascii="Baskerville Old Face" w:hAnsi="Baskerville Old Face"/>
          <w:sz w:val="22"/>
          <w:szCs w:val="22"/>
        </w:rPr>
        <w:t xml:space="preserve"> </w:t>
      </w:r>
      <w:r w:rsidRPr="00913394">
        <w:rPr>
          <w:rFonts w:ascii="Baskerville Old Face" w:hAnsi="Baskerville Old Face"/>
          <w:sz w:val="22"/>
          <w:szCs w:val="22"/>
        </w:rPr>
        <w:t>illness, ber</w:t>
      </w:r>
      <w:r w:rsidR="00681F48" w:rsidRPr="00913394">
        <w:rPr>
          <w:rFonts w:ascii="Baskerville Old Face" w:hAnsi="Baskerville Old Face"/>
          <w:sz w:val="22"/>
          <w:szCs w:val="22"/>
        </w:rPr>
        <w:t>eavement, family issues, etc.</w:t>
      </w:r>
      <w:r w:rsidR="007C4BB5">
        <w:rPr>
          <w:rFonts w:ascii="Baskerville Old Face" w:hAnsi="Baskerville Old Face"/>
          <w:sz w:val="22"/>
          <w:szCs w:val="22"/>
        </w:rPr>
        <w:t xml:space="preserve"> </w:t>
      </w:r>
      <w:r w:rsidR="00681F48" w:rsidRPr="00913394">
        <w:rPr>
          <w:rFonts w:ascii="Baskerville Old Face" w:hAnsi="Baskerville Old Face"/>
          <w:sz w:val="22"/>
          <w:szCs w:val="22"/>
        </w:rPr>
        <w:t>—</w:t>
      </w:r>
      <w:r w:rsidR="007C4BB5">
        <w:rPr>
          <w:rFonts w:ascii="Baskerville Old Face" w:hAnsi="Baskerville Old Face"/>
          <w:sz w:val="22"/>
          <w:szCs w:val="22"/>
        </w:rPr>
        <w:t xml:space="preserve"> </w:t>
      </w:r>
      <w:r w:rsidR="00036E09" w:rsidRPr="00913394">
        <w:rPr>
          <w:rFonts w:ascii="Baskerville Old Face" w:hAnsi="Baskerville Old Face"/>
          <w:sz w:val="22"/>
          <w:szCs w:val="22"/>
        </w:rPr>
        <w:t xml:space="preserve">might </w:t>
      </w:r>
      <w:r w:rsidRPr="00913394">
        <w:rPr>
          <w:rFonts w:ascii="Baskerville Old Face" w:hAnsi="Baskerville Old Face"/>
          <w:sz w:val="22"/>
          <w:szCs w:val="22"/>
        </w:rPr>
        <w:t>prevent you from attending class. In these situations, please contact the Dean of Students Office</w:t>
      </w:r>
      <w:r w:rsidR="00CD5F09" w:rsidRPr="00913394">
        <w:rPr>
          <w:rFonts w:ascii="Baskerville Old Face" w:hAnsi="Baskerville Old Face"/>
          <w:sz w:val="22"/>
          <w:szCs w:val="22"/>
        </w:rPr>
        <w:t xml:space="preserve"> and me </w:t>
      </w:r>
      <w:r w:rsidR="00CD5F09" w:rsidRPr="00913394">
        <w:rPr>
          <w:rFonts w:ascii="Baskerville Old Face" w:hAnsi="Baskerville Old Face"/>
          <w:b/>
          <w:sz w:val="22"/>
          <w:szCs w:val="22"/>
        </w:rPr>
        <w:t>as soon as possible</w:t>
      </w:r>
      <w:r w:rsidRPr="00913394">
        <w:rPr>
          <w:rFonts w:ascii="Baskerville Old Face" w:hAnsi="Baskerville Old Face"/>
          <w:sz w:val="22"/>
          <w:szCs w:val="22"/>
        </w:rPr>
        <w:t xml:space="preserve">. </w:t>
      </w:r>
      <w:r w:rsidR="00036E09" w:rsidRPr="00913394">
        <w:rPr>
          <w:rFonts w:ascii="Baskerville Old Face" w:hAnsi="Baskerville Old Face"/>
          <w:sz w:val="22"/>
          <w:szCs w:val="22"/>
        </w:rPr>
        <w:t>With appropriate documentation, t</w:t>
      </w:r>
      <w:r w:rsidR="00CD5F09" w:rsidRPr="00913394">
        <w:rPr>
          <w:rFonts w:ascii="Baskerville Old Face" w:hAnsi="Baskerville Old Face"/>
          <w:sz w:val="22"/>
          <w:szCs w:val="22"/>
        </w:rPr>
        <w:t>he Dean’s Office</w:t>
      </w:r>
      <w:r w:rsidR="00036E09" w:rsidRPr="00913394">
        <w:rPr>
          <w:rFonts w:ascii="Baskerville Old Face" w:hAnsi="Baskerville Old Face"/>
          <w:sz w:val="22"/>
          <w:szCs w:val="22"/>
        </w:rPr>
        <w:t xml:space="preserve"> can</w:t>
      </w:r>
      <w:r w:rsidRPr="00913394">
        <w:rPr>
          <w:rFonts w:ascii="Baskerville Old Face" w:hAnsi="Baskerville Old Face"/>
          <w:sz w:val="22"/>
          <w:szCs w:val="22"/>
        </w:rPr>
        <w:t xml:space="preserve"> send official notifica</w:t>
      </w:r>
      <w:r w:rsidR="009A7458" w:rsidRPr="00913394">
        <w:rPr>
          <w:rFonts w:ascii="Baskerville Old Face" w:hAnsi="Baskerville Old Face"/>
          <w:sz w:val="22"/>
          <w:szCs w:val="22"/>
        </w:rPr>
        <w:t xml:space="preserve">tion to all </w:t>
      </w:r>
      <w:r w:rsidR="00036E09" w:rsidRPr="00913394">
        <w:rPr>
          <w:rFonts w:ascii="Baskerville Old Face" w:hAnsi="Baskerville Old Face"/>
          <w:sz w:val="22"/>
          <w:szCs w:val="22"/>
        </w:rPr>
        <w:t>your instructors. Although t</w:t>
      </w:r>
      <w:r w:rsidRPr="00913394">
        <w:rPr>
          <w:rFonts w:ascii="Baskerville Old Face" w:hAnsi="Baskerville Old Face"/>
          <w:sz w:val="22"/>
          <w:szCs w:val="22"/>
        </w:rPr>
        <w:t xml:space="preserve">his </w:t>
      </w:r>
      <w:r w:rsidR="00036E09" w:rsidRPr="00913394">
        <w:rPr>
          <w:rFonts w:ascii="Baskerville Old Face" w:hAnsi="Baskerville Old Face"/>
          <w:sz w:val="22"/>
          <w:szCs w:val="22"/>
        </w:rPr>
        <w:t>does not ensure that professors will allow you to</w:t>
      </w:r>
      <w:r w:rsidRPr="00913394">
        <w:rPr>
          <w:rFonts w:ascii="Baskerville Old Face" w:hAnsi="Baskerville Old Face"/>
          <w:sz w:val="22"/>
          <w:szCs w:val="22"/>
        </w:rPr>
        <w:t xml:space="preserve"> make up missed assignments</w:t>
      </w:r>
      <w:r w:rsidR="00036E09" w:rsidRPr="00913394">
        <w:rPr>
          <w:rFonts w:ascii="Baskerville Old Face" w:hAnsi="Baskerville Old Face"/>
          <w:sz w:val="22"/>
          <w:szCs w:val="22"/>
        </w:rPr>
        <w:t>,</w:t>
      </w:r>
      <w:r w:rsidRPr="00913394">
        <w:rPr>
          <w:rFonts w:ascii="Baskerville Old Face" w:hAnsi="Baskerville Old Face"/>
          <w:sz w:val="22"/>
          <w:szCs w:val="22"/>
        </w:rPr>
        <w:t xml:space="preserve"> it often helps. (You can find information here: </w:t>
      </w:r>
      <w:hyperlink r:id="rId23" w:history="1">
        <w:r w:rsidR="00473EC0" w:rsidRPr="00EB0F17">
          <w:rPr>
            <w:rStyle w:val="Hyperlink"/>
            <w:rFonts w:ascii="Baskerville Old Face" w:hAnsi="Baskerville Old Face"/>
            <w:sz w:val="22"/>
            <w:szCs w:val="22"/>
          </w:rPr>
          <w:t>http://students.georgiasouthern.edu/</w:t>
        </w:r>
        <w:r w:rsidR="007C4BB5">
          <w:rPr>
            <w:rStyle w:val="Hyperlink"/>
            <w:rFonts w:ascii="Baskerville Old Face" w:hAnsi="Baskerville Old Face"/>
            <w:sz w:val="22"/>
            <w:szCs w:val="22"/>
          </w:rPr>
          <w:t xml:space="preserve"> </w:t>
        </w:r>
        <w:r w:rsidR="00473EC0" w:rsidRPr="00EB0F17">
          <w:rPr>
            <w:rStyle w:val="Hyperlink"/>
            <w:rFonts w:ascii="Baskerville Old Face" w:hAnsi="Baskerville Old Face"/>
            <w:sz w:val="22"/>
            <w:szCs w:val="22"/>
          </w:rPr>
          <w:t>dean/res</w:t>
        </w:r>
        <w:r w:rsidR="00473EC0" w:rsidRPr="00EB0F17">
          <w:rPr>
            <w:rStyle w:val="Hyperlink"/>
            <w:rFonts w:ascii="Baskerville Old Face" w:hAnsi="Baskerville Old Face"/>
            <w:sz w:val="22"/>
            <w:szCs w:val="22"/>
          </w:rPr>
          <w:t>o</w:t>
        </w:r>
        <w:r w:rsidR="007C4BB5">
          <w:rPr>
            <w:rStyle w:val="Hyperlink"/>
            <w:rFonts w:ascii="Baskerville Old Face" w:hAnsi="Baskerville Old Face"/>
            <w:sz w:val="22"/>
            <w:szCs w:val="22"/>
          </w:rPr>
          <w:t>urces/</w:t>
        </w:r>
        <w:r w:rsidR="00473EC0" w:rsidRPr="00EB0F17">
          <w:rPr>
            <w:rStyle w:val="Hyperlink"/>
            <w:rFonts w:ascii="Baskerville Old Face" w:hAnsi="Baskerville Old Face"/>
            <w:sz w:val="22"/>
            <w:szCs w:val="22"/>
          </w:rPr>
          <w:t>notification-to-faculty/</w:t>
        </w:r>
      </w:hyperlink>
      <w:r w:rsidR="009A7458" w:rsidRPr="00913394">
        <w:rPr>
          <w:rFonts w:ascii="Baskerville Old Face" w:hAnsi="Baskerville Old Face"/>
          <w:sz w:val="22"/>
          <w:szCs w:val="22"/>
        </w:rPr>
        <w:t>.)</w:t>
      </w:r>
      <w:r w:rsidRPr="00913394">
        <w:rPr>
          <w:rFonts w:ascii="Baskerville Old Face" w:hAnsi="Baskerville Old Face"/>
          <w:sz w:val="22"/>
          <w:szCs w:val="22"/>
        </w:rPr>
        <w:t xml:space="preserve"> </w:t>
      </w:r>
      <w:r w:rsidR="00485E10" w:rsidRPr="00913394">
        <w:rPr>
          <w:rFonts w:ascii="Baskerville Old Face" w:hAnsi="Baskerville Old Face"/>
          <w:bCs/>
          <w:sz w:val="22"/>
          <w:szCs w:val="22"/>
        </w:rPr>
        <w:t>If you miss class and/or an assignment due to extenuating circumstances, please contact me</w:t>
      </w:r>
      <w:r w:rsidR="007F70AA">
        <w:rPr>
          <w:rFonts w:ascii="Baskerville Old Face" w:hAnsi="Baskerville Old Face"/>
          <w:bCs/>
          <w:sz w:val="22"/>
          <w:szCs w:val="22"/>
        </w:rPr>
        <w:t xml:space="preserve"> ASAP</w:t>
      </w:r>
      <w:r w:rsidR="00485E10" w:rsidRPr="00913394">
        <w:rPr>
          <w:rFonts w:ascii="Baskerville Old Face" w:hAnsi="Baskerville Old Face"/>
          <w:bCs/>
          <w:sz w:val="22"/>
          <w:szCs w:val="22"/>
        </w:rPr>
        <w:t xml:space="preserve">. I cannot guarantee opportunities to make up </w:t>
      </w:r>
      <w:r w:rsidR="00B3305A">
        <w:rPr>
          <w:rFonts w:ascii="Baskerville Old Face" w:hAnsi="Baskerville Old Face"/>
          <w:bCs/>
          <w:sz w:val="22"/>
          <w:szCs w:val="22"/>
        </w:rPr>
        <w:t xml:space="preserve">assignments, but </w:t>
      </w:r>
      <w:r w:rsidR="00485E10" w:rsidRPr="00913394">
        <w:rPr>
          <w:rFonts w:ascii="Baskerville Old Face" w:hAnsi="Baskerville Old Face"/>
          <w:bCs/>
          <w:sz w:val="22"/>
          <w:szCs w:val="22"/>
        </w:rPr>
        <w:t xml:space="preserve">I try to work with students who provide documentation through the appropriate channels in a timely manner. </w:t>
      </w:r>
      <w:r w:rsidR="00485E10" w:rsidRPr="0009483C">
        <w:rPr>
          <w:rFonts w:ascii="Baskerville Old Face" w:hAnsi="Baskerville Old Face"/>
          <w:b/>
          <w:bCs/>
          <w:i/>
          <w:sz w:val="22"/>
          <w:szCs w:val="22"/>
        </w:rPr>
        <w:t>I</w:t>
      </w:r>
      <w:r w:rsidR="00485E10" w:rsidRPr="0009483C">
        <w:rPr>
          <w:rFonts w:ascii="Baskerville Old Face" w:hAnsi="Baskerville Old Face"/>
          <w:b/>
          <w:i/>
          <w:sz w:val="22"/>
          <w:szCs w:val="22"/>
        </w:rPr>
        <w:t>f the Dean’s Office notifies me of your situation but I don’t hear from you, I’ll assume you don’t need an extension or to make up work.</w:t>
      </w:r>
    </w:p>
    <w:p w14:paraId="261D8E1A" w14:textId="77777777" w:rsidR="0072553E" w:rsidRPr="0009483C" w:rsidRDefault="0072553E" w:rsidP="00485E10">
      <w:pPr>
        <w:rPr>
          <w:rFonts w:ascii="Baskerville Old Face" w:hAnsi="Baskerville Old Face"/>
          <w:i/>
          <w:sz w:val="22"/>
          <w:szCs w:val="22"/>
        </w:rPr>
      </w:pPr>
    </w:p>
    <w:p w14:paraId="40E26D93" w14:textId="518CB11D" w:rsidR="00F45C48" w:rsidRPr="004E17E6" w:rsidRDefault="00EA0ACA" w:rsidP="00B3305A">
      <w:pPr>
        <w:rPr>
          <w:rFonts w:ascii="Baskerville Old Face" w:hAnsi="Baskerville Old Face"/>
          <w:bCs/>
          <w:sz w:val="22"/>
          <w:szCs w:val="22"/>
        </w:rPr>
      </w:pPr>
      <w:r w:rsidRPr="00913394">
        <w:rPr>
          <w:rFonts w:ascii="Baskerville Old Face" w:hAnsi="Baskerville Old Face"/>
          <w:color w:val="000000" w:themeColor="text1"/>
          <w:sz w:val="22"/>
          <w:szCs w:val="22"/>
        </w:rPr>
        <w:lastRenderedPageBreak/>
        <w:t xml:space="preserve">If you are experiencing </w:t>
      </w:r>
      <w:r w:rsidRPr="00913394">
        <w:rPr>
          <w:rFonts w:ascii="Baskerville Old Face" w:hAnsi="Baskerville Old Face"/>
          <w:sz w:val="22"/>
          <w:szCs w:val="22"/>
        </w:rPr>
        <w:t>a long-term situation that may affect your</w:t>
      </w:r>
      <w:r w:rsidR="00865462" w:rsidRPr="00913394">
        <w:rPr>
          <w:rFonts w:ascii="Baskerville Old Face" w:hAnsi="Baskerville Old Face"/>
          <w:sz w:val="22"/>
          <w:szCs w:val="22"/>
        </w:rPr>
        <w:t xml:space="preserve"> performance throughout the </w:t>
      </w:r>
      <w:r w:rsidR="001A09DF">
        <w:rPr>
          <w:rFonts w:ascii="Baskerville Old Face" w:hAnsi="Baskerville Old Face"/>
          <w:sz w:val="22"/>
          <w:szCs w:val="22"/>
        </w:rPr>
        <w:t>term</w:t>
      </w:r>
      <w:r w:rsidR="007C4BB5">
        <w:rPr>
          <w:rFonts w:ascii="Baskerville Old Face" w:hAnsi="Baskerville Old Face"/>
          <w:sz w:val="22"/>
          <w:szCs w:val="22"/>
        </w:rPr>
        <w:t xml:space="preserve"> </w:t>
      </w:r>
      <w:r w:rsidRPr="00913394">
        <w:rPr>
          <w:rFonts w:ascii="Baskerville Old Face" w:hAnsi="Baskerville Old Face"/>
          <w:sz w:val="22"/>
          <w:szCs w:val="22"/>
        </w:rPr>
        <w:t>—</w:t>
      </w:r>
      <w:r w:rsidR="007C4BB5">
        <w:rPr>
          <w:rFonts w:ascii="Baskerville Old Face" w:hAnsi="Baskerville Old Face"/>
          <w:sz w:val="22"/>
          <w:szCs w:val="22"/>
        </w:rPr>
        <w:t xml:space="preserve"> </w:t>
      </w:r>
      <w:r w:rsidRPr="00913394">
        <w:rPr>
          <w:rFonts w:ascii="Baskerville Old Face" w:hAnsi="Baskerville Old Face"/>
          <w:sz w:val="22"/>
          <w:szCs w:val="22"/>
        </w:rPr>
        <w:t xml:space="preserve">financial struggles, anxiety, depression, a recurring or chronic illness, </w:t>
      </w:r>
      <w:r w:rsidR="00AA11BE">
        <w:rPr>
          <w:rFonts w:ascii="Baskerville Old Face" w:hAnsi="Baskerville Old Face"/>
          <w:sz w:val="22"/>
          <w:szCs w:val="22"/>
        </w:rPr>
        <w:t xml:space="preserve">a family emergency, </w:t>
      </w:r>
      <w:r w:rsidRPr="00913394">
        <w:rPr>
          <w:rFonts w:ascii="Baskerville Old Face" w:hAnsi="Baskerville Old Face"/>
          <w:sz w:val="22"/>
          <w:szCs w:val="22"/>
        </w:rPr>
        <w:t>etc.</w:t>
      </w:r>
      <w:r w:rsidR="007C4BB5">
        <w:rPr>
          <w:rFonts w:ascii="Baskerville Old Face" w:hAnsi="Baskerville Old Face"/>
          <w:sz w:val="22"/>
          <w:szCs w:val="22"/>
        </w:rPr>
        <w:t xml:space="preserve"> </w:t>
      </w:r>
      <w:r w:rsidRPr="00913394">
        <w:rPr>
          <w:rFonts w:ascii="Baskerville Old Face" w:hAnsi="Baskerville Old Face"/>
          <w:sz w:val="22"/>
          <w:szCs w:val="22"/>
        </w:rPr>
        <w:t>—</w:t>
      </w:r>
      <w:r w:rsidR="007C4BB5">
        <w:rPr>
          <w:rFonts w:ascii="Baskerville Old Face" w:hAnsi="Baskerville Old Face"/>
          <w:sz w:val="22"/>
          <w:szCs w:val="22"/>
        </w:rPr>
        <w:t xml:space="preserve"> </w:t>
      </w:r>
      <w:r w:rsidRPr="00913394">
        <w:rPr>
          <w:rFonts w:ascii="Baskerville Old Face" w:hAnsi="Baskerville Old Face"/>
          <w:sz w:val="22"/>
          <w:szCs w:val="22"/>
        </w:rPr>
        <w:t>please contact the Dean’s Office and me as early as possible.</w:t>
      </w:r>
      <w:r w:rsidR="0043222E" w:rsidRPr="00913394">
        <w:rPr>
          <w:rFonts w:ascii="Baskerville Old Face" w:hAnsi="Baskerville Old Face"/>
          <w:sz w:val="22"/>
          <w:szCs w:val="22"/>
        </w:rPr>
        <w:t xml:space="preserve"> (With a notification from the D</w:t>
      </w:r>
      <w:r w:rsidR="00965792" w:rsidRPr="00913394">
        <w:rPr>
          <w:rFonts w:ascii="Baskerville Old Face" w:hAnsi="Baskerville Old Face"/>
          <w:sz w:val="22"/>
          <w:szCs w:val="22"/>
        </w:rPr>
        <w:t>ean, I</w:t>
      </w:r>
      <w:r w:rsidR="004A1BF7" w:rsidRPr="00913394">
        <w:rPr>
          <w:rFonts w:ascii="Baskerville Old Face" w:hAnsi="Baskerville Old Face"/>
          <w:sz w:val="22"/>
          <w:szCs w:val="22"/>
        </w:rPr>
        <w:t xml:space="preserve"> don’t need details of your situation unless you choose to share them.) In addition to </w:t>
      </w:r>
      <w:r w:rsidR="00865462" w:rsidRPr="00913394">
        <w:rPr>
          <w:rFonts w:ascii="Baskerville Old Face" w:hAnsi="Baskerville Old Face"/>
          <w:sz w:val="22"/>
          <w:szCs w:val="22"/>
        </w:rPr>
        <w:t>notify</w:t>
      </w:r>
      <w:r w:rsidR="0043222E" w:rsidRPr="00913394">
        <w:rPr>
          <w:rFonts w:ascii="Baskerville Old Face" w:hAnsi="Baskerville Old Face"/>
          <w:sz w:val="22"/>
          <w:szCs w:val="22"/>
        </w:rPr>
        <w:t>ing your professors, the Dean’s O</w:t>
      </w:r>
      <w:r w:rsidR="004A1BF7" w:rsidRPr="00913394">
        <w:rPr>
          <w:rFonts w:ascii="Baskerville Old Face" w:hAnsi="Baskerville Old Face"/>
          <w:sz w:val="22"/>
          <w:szCs w:val="22"/>
        </w:rPr>
        <w:t>ffice may be able to point you to helpful resources, including financial assistance. In these situations, I will do my best to w</w:t>
      </w:r>
      <w:r w:rsidR="00AB6723" w:rsidRPr="00913394">
        <w:rPr>
          <w:rFonts w:ascii="Baskerville Old Face" w:hAnsi="Baskerville Old Face"/>
          <w:sz w:val="22"/>
          <w:szCs w:val="22"/>
        </w:rPr>
        <w:t xml:space="preserve">ork with you throughout the </w:t>
      </w:r>
      <w:r w:rsidR="001A09DF">
        <w:rPr>
          <w:rFonts w:ascii="Baskerville Old Face" w:hAnsi="Baskerville Old Face"/>
          <w:sz w:val="22"/>
          <w:szCs w:val="22"/>
        </w:rPr>
        <w:t>term</w:t>
      </w:r>
      <w:r w:rsidR="004A1BF7" w:rsidRPr="00913394">
        <w:rPr>
          <w:rFonts w:ascii="Baskerville Old Face" w:hAnsi="Baskerville Old Face"/>
          <w:sz w:val="22"/>
          <w:szCs w:val="22"/>
        </w:rPr>
        <w:t xml:space="preserve">. </w:t>
      </w:r>
      <w:r w:rsidR="000F3335" w:rsidRPr="00913394">
        <w:rPr>
          <w:rFonts w:ascii="Baskerville Old Face" w:hAnsi="Baskerville Old Face"/>
          <w:sz w:val="22"/>
          <w:szCs w:val="22"/>
        </w:rPr>
        <w:t>W</w:t>
      </w:r>
      <w:r w:rsidR="004A1BF7" w:rsidRPr="00913394">
        <w:rPr>
          <w:rFonts w:ascii="Baskerville Old Face" w:hAnsi="Baskerville Old Face"/>
          <w:sz w:val="22"/>
          <w:szCs w:val="22"/>
        </w:rPr>
        <w:t>e can’t</w:t>
      </w:r>
      <w:r w:rsidR="003B0AAC" w:rsidRPr="00913394">
        <w:rPr>
          <w:rFonts w:ascii="Baskerville Old Face" w:hAnsi="Baskerville Old Face"/>
          <w:sz w:val="22"/>
          <w:szCs w:val="22"/>
        </w:rPr>
        <w:t xml:space="preserve"> usually</w:t>
      </w:r>
      <w:r w:rsidR="004A1BF7" w:rsidRPr="00913394">
        <w:rPr>
          <w:rFonts w:ascii="Baskerville Old Face" w:hAnsi="Baskerville Old Face"/>
          <w:sz w:val="22"/>
          <w:szCs w:val="22"/>
        </w:rPr>
        <w:t xml:space="preserve"> make retroactive accommodations</w:t>
      </w:r>
      <w:r w:rsidR="003B0AAC" w:rsidRPr="00913394">
        <w:rPr>
          <w:rFonts w:ascii="Baskerville Old Face" w:hAnsi="Baskerville Old Face"/>
          <w:sz w:val="22"/>
          <w:szCs w:val="22"/>
        </w:rPr>
        <w:t xml:space="preserve"> regardless of the reason for your absence</w:t>
      </w:r>
      <w:r w:rsidR="00965792" w:rsidRPr="00913394">
        <w:rPr>
          <w:rFonts w:ascii="Baskerville Old Face" w:hAnsi="Baskerville Old Face"/>
          <w:sz w:val="22"/>
          <w:szCs w:val="22"/>
        </w:rPr>
        <w:t xml:space="preserve">, </w:t>
      </w:r>
      <w:r w:rsidR="004A1BF7" w:rsidRPr="00913394">
        <w:rPr>
          <w:rFonts w:ascii="Baskerville Old Face" w:hAnsi="Baskerville Old Face"/>
          <w:sz w:val="22"/>
          <w:szCs w:val="22"/>
        </w:rPr>
        <w:t>so the earlier you contact me, the more options we have to help you succeed.</w:t>
      </w:r>
    </w:p>
    <w:p w14:paraId="6D277E8F" w14:textId="55184DC7" w:rsidR="00BC309B" w:rsidRDefault="00BC309B" w:rsidP="00B3305A">
      <w:pPr>
        <w:rPr>
          <w:rFonts w:ascii="Baskerville Old Face" w:hAnsi="Baskerville Old Face"/>
          <w:sz w:val="22"/>
          <w:szCs w:val="22"/>
        </w:rPr>
      </w:pPr>
    </w:p>
    <w:p w14:paraId="6C8400DE" w14:textId="206C9CBE" w:rsidR="00BC309B" w:rsidRPr="0009483C" w:rsidRDefault="000D23FA" w:rsidP="00BC309B">
      <w:pPr>
        <w:rPr>
          <w:rFonts w:ascii="Baskerville Old Face" w:eastAsia="Times New Roman" w:hAnsi="Baskerville Old Face"/>
          <w:b/>
          <w:sz w:val="22"/>
          <w:szCs w:val="22"/>
        </w:rPr>
      </w:pPr>
      <w:r w:rsidRPr="00913394">
        <w:rPr>
          <w:rFonts w:ascii="Baskerville Old Face" w:hAnsi="Baskerville Old Face"/>
          <w:i/>
          <w:noProof/>
          <w:color w:val="6F493C" w:themeColor="accent4" w:themeShade="BF"/>
          <w:sz w:val="22"/>
          <w:szCs w:val="22"/>
        </w:rPr>
        <mc:AlternateContent>
          <mc:Choice Requires="wps">
            <w:drawing>
              <wp:anchor distT="0" distB="0" distL="114300" distR="114300" simplePos="0" relativeHeight="251939840" behindDoc="0" locked="0" layoutInCell="1" allowOverlap="1" wp14:anchorId="3938A4D4" wp14:editId="209BFAD1">
                <wp:simplePos x="0" y="0"/>
                <wp:positionH relativeFrom="column">
                  <wp:posOffset>-1905</wp:posOffset>
                </wp:positionH>
                <wp:positionV relativeFrom="paragraph">
                  <wp:posOffset>36830</wp:posOffset>
                </wp:positionV>
                <wp:extent cx="2527935" cy="2057400"/>
                <wp:effectExtent l="0" t="0" r="0" b="0"/>
                <wp:wrapSquare wrapText="bothSides"/>
                <wp:docPr id="57" name="Text Box 57"/>
                <wp:cNvGraphicFramePr/>
                <a:graphic xmlns:a="http://schemas.openxmlformats.org/drawingml/2006/main">
                  <a:graphicData uri="http://schemas.microsoft.com/office/word/2010/wordprocessingShape">
                    <wps:wsp>
                      <wps:cNvSpPr txBox="1"/>
                      <wps:spPr>
                        <a:xfrm>
                          <a:off x="0" y="0"/>
                          <a:ext cx="2527935" cy="20574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9C73696" w14:textId="77777777" w:rsidR="007C4BB5" w:rsidRDefault="007C4BB5" w:rsidP="007C4BB5">
                            <w:pPr>
                              <w:pBdr>
                                <w:top w:val="single" w:sz="4" w:space="1" w:color="auto"/>
                                <w:left w:val="single" w:sz="4" w:space="4" w:color="auto"/>
                                <w:bottom w:val="single" w:sz="4" w:space="1" w:color="auto"/>
                                <w:right w:val="single" w:sz="4" w:space="4" w:color="auto"/>
                              </w:pBdr>
                            </w:pPr>
                            <w:r>
                              <w:rPr>
                                <w:noProof/>
                              </w:rPr>
                              <w:drawing>
                                <wp:inline distT="0" distB="0" distL="0" distR="0" wp14:anchorId="5A85D0E9" wp14:editId="5AAC723B">
                                  <wp:extent cx="2360295" cy="1924334"/>
                                  <wp:effectExtent l="0" t="0" r="1905" b="6350"/>
                                  <wp:docPr id="70" name="Picture 70" descr="Screen%20Shot%202017-01-03%20at%2010.58.35%20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reen%20Shot%202017-01-03%20at%2010.58.35%20AM.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370032" cy="1932272"/>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38A4D4" id="Text Box 57" o:spid="_x0000_s1032" type="#_x0000_t202" style="position:absolute;margin-left:-.15pt;margin-top:2.9pt;width:199.05pt;height:162pt;z-index:25193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" filled="f" stroked="f">
                <v:textbox>
                  <w:txbxContent>
                    <w:p w14:paraId="29C73696" w14:textId="77777777" w:rsidR="007C4BB5" w:rsidRDefault="007C4BB5" w:rsidP="007C4BB5">
                      <w:pPr>
                        <w:pBdr>
                          <w:top w:val="single" w:sz="4" w:space="1" w:color="auto"/>
                          <w:left w:val="single" w:sz="4" w:space="4" w:color="auto"/>
                          <w:bottom w:val="single" w:sz="4" w:space="1" w:color="auto"/>
                          <w:right w:val="single" w:sz="4" w:space="4" w:color="auto"/>
                        </w:pBdr>
                      </w:pPr>
                      <w:r>
                        <w:rPr>
                          <w:noProof/>
                        </w:rPr>
                        <w:drawing>
                          <wp:inline distT="0" distB="0" distL="0" distR="0" wp14:anchorId="5A85D0E9" wp14:editId="5AAC723B">
                            <wp:extent cx="2360295" cy="1924334"/>
                            <wp:effectExtent l="0" t="0" r="1905" b="6350"/>
                            <wp:docPr id="70" name="Picture 70" descr="Screen%20Shot%202017-01-03%20at%2010.58.35%20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reen%20Shot%202017-01-03%20at%2010.58.35%20AM.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370032" cy="1932272"/>
                                    </a:xfrm>
                                    <a:prstGeom prst="rect">
                                      <a:avLst/>
                                    </a:prstGeom>
                                    <a:noFill/>
                                    <a:ln>
                                      <a:noFill/>
                                    </a:ln>
                                  </pic:spPr>
                                </pic:pic>
                              </a:graphicData>
                            </a:graphic>
                          </wp:inline>
                        </w:drawing>
                      </w:r>
                    </w:p>
                  </w:txbxContent>
                </v:textbox>
                <w10:wrap type="square"/>
              </v:shape>
            </w:pict>
          </mc:Fallback>
        </mc:AlternateContent>
      </w:r>
      <w:r w:rsidR="00BC309B" w:rsidRPr="00913394">
        <w:rPr>
          <w:rFonts w:ascii="Baskerville Old Face" w:eastAsia="Times New Roman" w:hAnsi="Baskerville Old Face"/>
          <w:sz w:val="22"/>
          <w:szCs w:val="22"/>
        </w:rPr>
        <w:t xml:space="preserve">Georgia Southern has the following policy for members of official university organizations that may entail missed classes as a result of travel: </w:t>
      </w:r>
      <w:r w:rsidR="00BC309B" w:rsidRPr="0009483C">
        <w:rPr>
          <w:rFonts w:ascii="Baskerville Old Face" w:eastAsia="Times New Roman" w:hAnsi="Baskerville Old Face"/>
          <w:b/>
          <w:i/>
          <w:color w:val="000000" w:themeColor="text1"/>
          <w:sz w:val="22"/>
          <w:szCs w:val="22"/>
        </w:rPr>
        <w:t>Students participating in authorized activities as an official representative of the University (i.e., athletic events, delegate to regional or national meetings or conferences, participation in university-sponsored performances) will not receive academic penalties and, in consultation with the instructor of record, will be given reasonable opportunities to complete assignments and exams or given compensatory assignment(s) if needed. The student must provide written confirmation from a faculty or staff advisor to the course instructor(s) not fewer than 10 days prior to the date for which the student will be absent from the class. The student is responsible for all material presented in class and for all announcements and assignments. When possible, students are expected to complete these assignments before their absences. In the event of a disagreement regarding this policy, an appeal may be made by either the student or the instructor of record to the corresponding college dean.</w:t>
      </w:r>
    </w:p>
    <w:p w14:paraId="7FB4942F" w14:textId="77777777" w:rsidR="007268D5" w:rsidRDefault="007268D5" w:rsidP="00682443">
      <w:pPr>
        <w:rPr>
          <w:rFonts w:ascii="Baskerville Old Face" w:hAnsi="Baskerville Old Face"/>
          <w:bCs/>
          <w:sz w:val="22"/>
          <w:szCs w:val="22"/>
        </w:rPr>
      </w:pPr>
    </w:p>
    <w:p w14:paraId="0D2EA4DA" w14:textId="77777777" w:rsidR="006B6E57" w:rsidRPr="00BC309B" w:rsidRDefault="006B6E57" w:rsidP="006B6E57">
      <w:pPr>
        <w:jc w:val="center"/>
        <w:rPr>
          <w:rFonts w:ascii="Harrington" w:hAnsi="Harrington" w:cs="Brush Script MT"/>
          <w:b/>
          <w:color w:val="6F493C" w:themeColor="accent4" w:themeShade="BF"/>
        </w:rPr>
      </w:pPr>
      <w:r w:rsidRPr="00BC309B">
        <w:rPr>
          <w:rFonts w:ascii="Harrington" w:hAnsi="Harrington" w:cs="Brush Script MT"/>
          <w:b/>
          <w:color w:val="8B7B57" w:themeColor="background2" w:themeShade="80"/>
        </w:rPr>
        <w:t>Classroom Behavior</w:t>
      </w:r>
    </w:p>
    <w:p w14:paraId="5176E722" w14:textId="77777777" w:rsidR="006B6E57" w:rsidRPr="00344440" w:rsidRDefault="006B6E57" w:rsidP="006B6E57">
      <w:pPr>
        <w:rPr>
          <w:rFonts w:ascii="Baskerville Old Face" w:hAnsi="Baskerville Old Face"/>
          <w:sz w:val="22"/>
          <w:szCs w:val="22"/>
        </w:rPr>
      </w:pPr>
      <w:r w:rsidRPr="00572FCD">
        <w:rPr>
          <w:sz w:val="22"/>
          <w:szCs w:val="22"/>
        </w:rPr>
        <w:t>A</w:t>
      </w:r>
      <w:r w:rsidRPr="00344440">
        <w:rPr>
          <w:rFonts w:ascii="Baskerville Old Face" w:hAnsi="Baskerville Old Face"/>
          <w:sz w:val="22"/>
          <w:szCs w:val="22"/>
        </w:rPr>
        <w:t xml:space="preserve">s a member of the University and classroom community, you commit to treating others with respect and consideration. Please practice civility and courtesy in all interactions with your classmates and me. I also expect you to refrain from behaviors that disrupt the class environment and/or are detrimental to your peers’ ability to learn, including </w:t>
      </w:r>
    </w:p>
    <w:p w14:paraId="598DD612" w14:textId="77777777" w:rsidR="006B6E57" w:rsidRDefault="006B6E57" w:rsidP="006B6E57">
      <w:pPr>
        <w:contextualSpacing/>
        <w:rPr>
          <w:sz w:val="22"/>
          <w:szCs w:val="22"/>
        </w:rPr>
      </w:pPr>
    </w:p>
    <w:tbl>
      <w:tblPr>
        <w:tblStyle w:val="ListTable2-Accent2"/>
        <w:tblW w:w="0" w:type="auto"/>
        <w:tblLook w:val="04A0" w:firstRow="1" w:lastRow="0" w:firstColumn="1" w:lastColumn="0" w:noHBand="0" w:noVBand="1"/>
      </w:tblPr>
      <w:tblGrid>
        <w:gridCol w:w="4675"/>
        <w:gridCol w:w="4675"/>
      </w:tblGrid>
      <w:tr w:rsidR="00AA11BE" w:rsidRPr="00AA11BE" w14:paraId="4CD2124B" w14:textId="77777777" w:rsidTr="00AA11B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315A5EC3" w14:textId="77777777" w:rsidR="006B6E57" w:rsidRPr="008C70E6" w:rsidRDefault="006B6E57" w:rsidP="00965792">
            <w:pPr>
              <w:contextualSpacing/>
              <w:rPr>
                <w:rFonts w:ascii="Baskerville Old Face" w:hAnsi="Baskerville Old Face"/>
                <w:b w:val="0"/>
                <w:color w:val="000000" w:themeColor="text1"/>
                <w:sz w:val="22"/>
                <w:szCs w:val="22"/>
              </w:rPr>
            </w:pPr>
            <w:r w:rsidRPr="008C70E6">
              <w:rPr>
                <w:rFonts w:ascii="Baskerville Old Face" w:hAnsi="Baskerville Old Face"/>
                <w:b w:val="0"/>
                <w:color w:val="000000" w:themeColor="text1"/>
                <w:sz w:val="22"/>
                <w:szCs w:val="22"/>
              </w:rPr>
              <w:t>Holding side conversations, even if they’re about whatever we’re discussing</w:t>
            </w:r>
          </w:p>
        </w:tc>
        <w:tc>
          <w:tcPr>
            <w:tcW w:w="4675" w:type="dxa"/>
          </w:tcPr>
          <w:p w14:paraId="72F219BB" w14:textId="77777777" w:rsidR="006B6E57" w:rsidRPr="008C70E6" w:rsidRDefault="006B6E57" w:rsidP="00965792">
            <w:pPr>
              <w:contextualSpacing/>
              <w:cnfStyle w:val="100000000000" w:firstRow="1" w:lastRow="0" w:firstColumn="0" w:lastColumn="0" w:oddVBand="0" w:evenVBand="0" w:oddHBand="0" w:evenHBand="0" w:firstRowFirstColumn="0" w:firstRowLastColumn="0" w:lastRowFirstColumn="0" w:lastRowLastColumn="0"/>
              <w:rPr>
                <w:rFonts w:ascii="Baskerville Old Face" w:hAnsi="Baskerville Old Face"/>
                <w:b w:val="0"/>
                <w:color w:val="000000" w:themeColor="text1"/>
                <w:sz w:val="22"/>
                <w:szCs w:val="22"/>
              </w:rPr>
            </w:pPr>
            <w:r w:rsidRPr="008C70E6">
              <w:rPr>
                <w:rFonts w:ascii="Baskerville Old Face" w:hAnsi="Baskerville Old Face"/>
                <w:b w:val="0"/>
                <w:color w:val="000000" w:themeColor="text1"/>
                <w:sz w:val="22"/>
                <w:szCs w:val="22"/>
              </w:rPr>
              <w:t>Watching videos</w:t>
            </w:r>
          </w:p>
        </w:tc>
      </w:tr>
      <w:tr w:rsidR="00AA11BE" w:rsidRPr="00AA11BE" w14:paraId="666D8D3F" w14:textId="77777777" w:rsidTr="00AA11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3214AEB9" w14:textId="77777777" w:rsidR="006B6E57" w:rsidRPr="008C70E6" w:rsidRDefault="006B6E57" w:rsidP="00965792">
            <w:pPr>
              <w:contextualSpacing/>
              <w:rPr>
                <w:rFonts w:ascii="Baskerville Old Face" w:hAnsi="Baskerville Old Face"/>
                <w:b w:val="0"/>
                <w:color w:val="000000" w:themeColor="text1"/>
                <w:sz w:val="22"/>
                <w:szCs w:val="22"/>
              </w:rPr>
            </w:pPr>
            <w:r w:rsidRPr="008C70E6">
              <w:rPr>
                <w:rFonts w:ascii="Baskerville Old Face" w:hAnsi="Baskerville Old Face"/>
                <w:b w:val="0"/>
                <w:color w:val="000000" w:themeColor="text1"/>
                <w:sz w:val="22"/>
                <w:szCs w:val="22"/>
              </w:rPr>
              <w:t>Doing homework during class</w:t>
            </w:r>
          </w:p>
        </w:tc>
        <w:tc>
          <w:tcPr>
            <w:tcW w:w="4675" w:type="dxa"/>
          </w:tcPr>
          <w:p w14:paraId="5E7FC320" w14:textId="77777777" w:rsidR="006B6E57" w:rsidRPr="008C70E6" w:rsidRDefault="006B6E57" w:rsidP="00965792">
            <w:pPr>
              <w:contextualSpacing/>
              <w:cnfStyle w:val="000000100000" w:firstRow="0" w:lastRow="0" w:firstColumn="0" w:lastColumn="0" w:oddVBand="0" w:evenVBand="0" w:oddHBand="1" w:evenHBand="0" w:firstRowFirstColumn="0" w:firstRowLastColumn="0" w:lastRowFirstColumn="0" w:lastRowLastColumn="0"/>
              <w:rPr>
                <w:rFonts w:ascii="Baskerville Old Face" w:hAnsi="Baskerville Old Face"/>
                <w:color w:val="000000" w:themeColor="text1"/>
                <w:sz w:val="22"/>
                <w:szCs w:val="22"/>
              </w:rPr>
            </w:pPr>
            <w:r w:rsidRPr="008C70E6">
              <w:rPr>
                <w:rFonts w:ascii="Baskerville Old Face" w:hAnsi="Baskerville Old Face"/>
                <w:color w:val="000000" w:themeColor="text1"/>
                <w:sz w:val="22"/>
                <w:szCs w:val="22"/>
              </w:rPr>
              <w:t>Surfing the Internet</w:t>
            </w:r>
          </w:p>
        </w:tc>
      </w:tr>
      <w:tr w:rsidR="00AA11BE" w:rsidRPr="00AA11BE" w14:paraId="6C68CF57" w14:textId="77777777" w:rsidTr="00AA11BE">
        <w:trPr>
          <w:trHeight w:val="314"/>
        </w:trPr>
        <w:tc>
          <w:tcPr>
            <w:cnfStyle w:val="001000000000" w:firstRow="0" w:lastRow="0" w:firstColumn="1" w:lastColumn="0" w:oddVBand="0" w:evenVBand="0" w:oddHBand="0" w:evenHBand="0" w:firstRowFirstColumn="0" w:firstRowLastColumn="0" w:lastRowFirstColumn="0" w:lastRowLastColumn="0"/>
            <w:tcW w:w="4675" w:type="dxa"/>
          </w:tcPr>
          <w:p w14:paraId="13D095F0" w14:textId="77777777" w:rsidR="006B6E57" w:rsidRPr="008C70E6" w:rsidRDefault="006B6E57" w:rsidP="00965792">
            <w:pPr>
              <w:contextualSpacing/>
              <w:rPr>
                <w:rFonts w:ascii="Baskerville Old Face" w:hAnsi="Baskerville Old Face"/>
                <w:b w:val="0"/>
                <w:color w:val="000000" w:themeColor="text1"/>
                <w:sz w:val="22"/>
                <w:szCs w:val="22"/>
              </w:rPr>
            </w:pPr>
            <w:r w:rsidRPr="008C70E6">
              <w:rPr>
                <w:rFonts w:ascii="Baskerville Old Face" w:hAnsi="Baskerville Old Face"/>
                <w:b w:val="0"/>
                <w:color w:val="000000" w:themeColor="text1"/>
                <w:sz w:val="22"/>
                <w:szCs w:val="22"/>
              </w:rPr>
              <w:t>Interrupting classmates</w:t>
            </w:r>
          </w:p>
        </w:tc>
        <w:tc>
          <w:tcPr>
            <w:tcW w:w="4675" w:type="dxa"/>
          </w:tcPr>
          <w:p w14:paraId="4414C8D1" w14:textId="77777777" w:rsidR="006B6E57" w:rsidRPr="008C70E6" w:rsidRDefault="006B6E57" w:rsidP="00965792">
            <w:pPr>
              <w:contextualSpacing/>
              <w:cnfStyle w:val="000000000000" w:firstRow="0" w:lastRow="0" w:firstColumn="0" w:lastColumn="0" w:oddVBand="0" w:evenVBand="0" w:oddHBand="0" w:evenHBand="0" w:firstRowFirstColumn="0" w:firstRowLastColumn="0" w:lastRowFirstColumn="0" w:lastRowLastColumn="0"/>
              <w:rPr>
                <w:rFonts w:ascii="Baskerville Old Face" w:hAnsi="Baskerville Old Face"/>
                <w:color w:val="000000" w:themeColor="text1"/>
                <w:sz w:val="22"/>
                <w:szCs w:val="22"/>
              </w:rPr>
            </w:pPr>
            <w:r w:rsidRPr="008C70E6">
              <w:rPr>
                <w:rFonts w:ascii="Baskerville Old Face" w:hAnsi="Baskerville Old Face"/>
                <w:color w:val="000000" w:themeColor="text1"/>
                <w:sz w:val="22"/>
                <w:szCs w:val="22"/>
              </w:rPr>
              <w:t>Listening to music and/or wearing headphones</w:t>
            </w:r>
          </w:p>
        </w:tc>
      </w:tr>
      <w:tr w:rsidR="00AA11BE" w:rsidRPr="00AA11BE" w14:paraId="51A2E256" w14:textId="77777777" w:rsidTr="00AA11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0BE73F82" w14:textId="77777777" w:rsidR="006B6E57" w:rsidRPr="008C70E6" w:rsidRDefault="006B6E57" w:rsidP="00965792">
            <w:pPr>
              <w:contextualSpacing/>
              <w:rPr>
                <w:rFonts w:ascii="Baskerville Old Face" w:hAnsi="Baskerville Old Face"/>
                <w:b w:val="0"/>
                <w:color w:val="000000" w:themeColor="text1"/>
                <w:sz w:val="22"/>
                <w:szCs w:val="22"/>
              </w:rPr>
            </w:pPr>
            <w:r w:rsidRPr="008C70E6">
              <w:rPr>
                <w:rFonts w:ascii="Baskerville Old Face" w:hAnsi="Baskerville Old Face"/>
                <w:b w:val="0"/>
                <w:color w:val="000000" w:themeColor="text1"/>
                <w:sz w:val="22"/>
                <w:szCs w:val="22"/>
              </w:rPr>
              <w:t>Habitually leaving and then returning</w:t>
            </w:r>
          </w:p>
        </w:tc>
        <w:tc>
          <w:tcPr>
            <w:tcW w:w="4675" w:type="dxa"/>
          </w:tcPr>
          <w:p w14:paraId="417C1E4A" w14:textId="48A146F0" w:rsidR="006B6E57" w:rsidRPr="008C70E6" w:rsidRDefault="00B80B14" w:rsidP="00965792">
            <w:pPr>
              <w:contextualSpacing/>
              <w:cnfStyle w:val="000000100000" w:firstRow="0" w:lastRow="0" w:firstColumn="0" w:lastColumn="0" w:oddVBand="0" w:evenVBand="0" w:oddHBand="1" w:evenHBand="0" w:firstRowFirstColumn="0" w:firstRowLastColumn="0" w:lastRowFirstColumn="0" w:lastRowLastColumn="0"/>
              <w:rPr>
                <w:rFonts w:ascii="Baskerville Old Face" w:hAnsi="Baskerville Old Face"/>
                <w:color w:val="000000" w:themeColor="text1"/>
                <w:sz w:val="22"/>
                <w:szCs w:val="22"/>
              </w:rPr>
            </w:pPr>
            <w:r w:rsidRPr="008C70E6">
              <w:rPr>
                <w:rFonts w:ascii="Baskerville Old Face" w:hAnsi="Baskerville Old Face"/>
                <w:color w:val="000000" w:themeColor="text1"/>
                <w:sz w:val="22"/>
                <w:szCs w:val="22"/>
              </w:rPr>
              <w:t>Taking photos, including of the board</w:t>
            </w:r>
          </w:p>
        </w:tc>
      </w:tr>
      <w:tr w:rsidR="00AA11BE" w:rsidRPr="00AA11BE" w14:paraId="4BCB84A4" w14:textId="77777777" w:rsidTr="00AA11BE">
        <w:trPr>
          <w:trHeight w:val="278"/>
        </w:trPr>
        <w:tc>
          <w:tcPr>
            <w:cnfStyle w:val="001000000000" w:firstRow="0" w:lastRow="0" w:firstColumn="1" w:lastColumn="0" w:oddVBand="0" w:evenVBand="0" w:oddHBand="0" w:evenHBand="0" w:firstRowFirstColumn="0" w:firstRowLastColumn="0" w:lastRowFirstColumn="0" w:lastRowLastColumn="0"/>
            <w:tcW w:w="4675" w:type="dxa"/>
          </w:tcPr>
          <w:p w14:paraId="70D1D4D5" w14:textId="5ABFD845" w:rsidR="006B6E57" w:rsidRPr="008C70E6" w:rsidRDefault="00B80B14" w:rsidP="00965792">
            <w:pPr>
              <w:contextualSpacing/>
              <w:rPr>
                <w:rFonts w:ascii="Baskerville Old Face" w:hAnsi="Baskerville Old Face"/>
                <w:b w:val="0"/>
                <w:color w:val="000000" w:themeColor="text1"/>
                <w:sz w:val="22"/>
                <w:szCs w:val="22"/>
              </w:rPr>
            </w:pPr>
            <w:r w:rsidRPr="008C70E6">
              <w:rPr>
                <w:rFonts w:ascii="Baskerville Old Face" w:hAnsi="Baskerville Old Face"/>
                <w:b w:val="0"/>
                <w:color w:val="000000" w:themeColor="text1"/>
                <w:sz w:val="22"/>
                <w:szCs w:val="22"/>
              </w:rPr>
              <w:t>Making derogatory, dismissive, or mocking comments</w:t>
            </w:r>
          </w:p>
        </w:tc>
        <w:tc>
          <w:tcPr>
            <w:tcW w:w="4675" w:type="dxa"/>
          </w:tcPr>
          <w:p w14:paraId="3CDED62E" w14:textId="77777777" w:rsidR="006B6E57" w:rsidRPr="008C70E6" w:rsidRDefault="006B6E57" w:rsidP="00965792">
            <w:pPr>
              <w:contextualSpacing/>
              <w:cnfStyle w:val="000000000000" w:firstRow="0" w:lastRow="0" w:firstColumn="0" w:lastColumn="0" w:oddVBand="0" w:evenVBand="0" w:oddHBand="0" w:evenHBand="0" w:firstRowFirstColumn="0" w:firstRowLastColumn="0" w:lastRowFirstColumn="0" w:lastRowLastColumn="0"/>
              <w:rPr>
                <w:rFonts w:ascii="Baskerville Old Face" w:hAnsi="Baskerville Old Face"/>
                <w:color w:val="000000" w:themeColor="text1"/>
                <w:sz w:val="22"/>
                <w:szCs w:val="22"/>
              </w:rPr>
            </w:pPr>
            <w:r w:rsidRPr="008C70E6">
              <w:rPr>
                <w:rFonts w:ascii="Baskerville Old Face" w:hAnsi="Baskerville Old Face"/>
                <w:color w:val="000000" w:themeColor="text1"/>
                <w:sz w:val="22"/>
                <w:szCs w:val="22"/>
              </w:rPr>
              <w:t>Passing notes (handwritten or electronic)</w:t>
            </w:r>
          </w:p>
        </w:tc>
      </w:tr>
      <w:tr w:rsidR="00AA11BE" w:rsidRPr="00AA11BE" w14:paraId="72DDA840" w14:textId="77777777" w:rsidTr="00AA11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59AC70ED" w14:textId="4D189FD5" w:rsidR="006B6E57" w:rsidRPr="008C70E6" w:rsidRDefault="00B80B14" w:rsidP="00B80B14">
            <w:pPr>
              <w:contextualSpacing/>
              <w:rPr>
                <w:rFonts w:ascii="Baskerville Old Face" w:hAnsi="Baskerville Old Face"/>
                <w:b w:val="0"/>
                <w:color w:val="000000" w:themeColor="text1"/>
                <w:sz w:val="22"/>
                <w:szCs w:val="22"/>
              </w:rPr>
            </w:pPr>
            <w:r w:rsidRPr="008C70E6">
              <w:rPr>
                <w:rFonts w:ascii="Baskerville Old Face" w:hAnsi="Baskerville Old Face"/>
                <w:b w:val="0"/>
                <w:color w:val="000000" w:themeColor="text1"/>
                <w:sz w:val="22"/>
                <w:szCs w:val="22"/>
              </w:rPr>
              <w:t xml:space="preserve">Texting </w:t>
            </w:r>
          </w:p>
        </w:tc>
        <w:tc>
          <w:tcPr>
            <w:tcW w:w="4675" w:type="dxa"/>
          </w:tcPr>
          <w:p w14:paraId="47751CC6" w14:textId="1A2C5C19" w:rsidR="006B6E57" w:rsidRPr="008C70E6" w:rsidRDefault="00B80B14" w:rsidP="00965792">
            <w:pPr>
              <w:contextualSpacing/>
              <w:cnfStyle w:val="000000100000" w:firstRow="0" w:lastRow="0" w:firstColumn="0" w:lastColumn="0" w:oddVBand="0" w:evenVBand="0" w:oddHBand="1" w:evenHBand="0" w:firstRowFirstColumn="0" w:firstRowLastColumn="0" w:lastRowFirstColumn="0" w:lastRowLastColumn="0"/>
              <w:rPr>
                <w:rFonts w:ascii="Baskerville Old Face" w:hAnsi="Baskerville Old Face"/>
                <w:color w:val="000000" w:themeColor="text1"/>
                <w:sz w:val="22"/>
                <w:szCs w:val="22"/>
              </w:rPr>
            </w:pPr>
            <w:r w:rsidRPr="008C70E6">
              <w:rPr>
                <w:rFonts w:ascii="Baskerville Old Face" w:hAnsi="Baskerville Old Face"/>
                <w:color w:val="000000" w:themeColor="text1"/>
                <w:sz w:val="22"/>
                <w:szCs w:val="22"/>
              </w:rPr>
              <w:t>Using a laptop, lab computer, tablet, phone, or any other technology at any time and for any purpose not explicitly approved</w:t>
            </w:r>
          </w:p>
        </w:tc>
      </w:tr>
    </w:tbl>
    <w:p w14:paraId="517445B5" w14:textId="02BCB1CC" w:rsidR="006B6E57" w:rsidRPr="00572FCD" w:rsidRDefault="006B6E57" w:rsidP="006B6E57">
      <w:pPr>
        <w:pStyle w:val="PlainText"/>
        <w:contextualSpacing/>
        <w:rPr>
          <w:rFonts w:ascii="Times New Roman" w:hAnsi="Times New Roman" w:cs="Times New Roman"/>
          <w:sz w:val="22"/>
          <w:szCs w:val="22"/>
        </w:rPr>
      </w:pPr>
    </w:p>
    <w:p w14:paraId="74A31335" w14:textId="78938761" w:rsidR="006B6E57" w:rsidRPr="00344440" w:rsidRDefault="006B6E57" w:rsidP="006B6E57">
      <w:pPr>
        <w:pStyle w:val="PlainText"/>
        <w:contextualSpacing/>
        <w:rPr>
          <w:rFonts w:ascii="Baskerville Old Face" w:hAnsi="Baskerville Old Face" w:cs="Times New Roman"/>
          <w:sz w:val="22"/>
          <w:szCs w:val="22"/>
        </w:rPr>
      </w:pPr>
      <w:r w:rsidRPr="00344440">
        <w:rPr>
          <w:rFonts w:ascii="Baskerville Old Face" w:hAnsi="Baskerville Old Face" w:cs="Times New Roman"/>
          <w:sz w:val="22"/>
          <w:szCs w:val="22"/>
        </w:rPr>
        <w:t>Research shows that students who hand-write their class notes understand and retain information more effectively than those wh</w:t>
      </w:r>
      <w:r w:rsidR="009E7A3D">
        <w:rPr>
          <w:rFonts w:ascii="Baskerville Old Face" w:hAnsi="Baskerville Old Face" w:cs="Times New Roman"/>
          <w:sz w:val="22"/>
          <w:szCs w:val="22"/>
        </w:rPr>
        <w:t>o use a laptop for note-taking.</w:t>
      </w:r>
      <w:r w:rsidR="00344440" w:rsidRPr="00344440">
        <w:rPr>
          <w:rFonts w:ascii="Baskerville Old Face" w:hAnsi="Baskerville Old Face" w:cs="Times New Roman"/>
          <w:sz w:val="22"/>
          <w:szCs w:val="22"/>
        </w:rPr>
        <w:t xml:space="preserve"> (See</w:t>
      </w:r>
      <w:r w:rsidR="00344440" w:rsidRPr="00344440">
        <w:rPr>
          <w:rFonts w:ascii="Baskerville Old Face" w:hAnsi="Baskerville Old Face"/>
          <w:color w:val="E9E5DC" w:themeColor="background2"/>
          <w:sz w:val="22"/>
          <w:szCs w:val="22"/>
        </w:rPr>
        <w:t xml:space="preserve"> </w:t>
      </w:r>
      <w:hyperlink r:id="rId25" w:history="1">
        <w:r w:rsidR="00344440" w:rsidRPr="00344440">
          <w:rPr>
            <w:rStyle w:val="Hyperlink"/>
            <w:rFonts w:ascii="Baskerville Old Face" w:hAnsi="Baskerville Old Face"/>
            <w:color w:val="9D3511" w:themeColor="accent1" w:themeShade="BF"/>
            <w:sz w:val="22"/>
            <w:szCs w:val="22"/>
          </w:rPr>
          <w:t>https://www.scientificamerican.com/article/a-learning-secret-don-t-take-notes-with-a-laptop/</w:t>
        </w:r>
      </w:hyperlink>
      <w:r w:rsidR="00344440">
        <w:rPr>
          <w:rFonts w:ascii="Baskerville Old Face" w:hAnsi="Baskerville Old Face"/>
          <w:sz w:val="22"/>
          <w:szCs w:val="22"/>
        </w:rPr>
        <w:t xml:space="preserve">.) </w:t>
      </w:r>
      <w:r w:rsidR="009E7A3D">
        <w:rPr>
          <w:rFonts w:ascii="Baskerville Old Face" w:hAnsi="Baskerville Old Face" w:cs="Times New Roman"/>
          <w:sz w:val="22"/>
          <w:szCs w:val="22"/>
        </w:rPr>
        <w:t>Thus</w:t>
      </w:r>
      <w:r w:rsidRPr="00344440">
        <w:rPr>
          <w:rFonts w:ascii="Baskerville Old Face" w:hAnsi="Baskerville Old Face" w:cs="Times New Roman"/>
          <w:sz w:val="22"/>
          <w:szCs w:val="22"/>
        </w:rPr>
        <w:t xml:space="preserve">, </w:t>
      </w:r>
      <w:r w:rsidR="008C70E6">
        <w:rPr>
          <w:rFonts w:ascii="Baskerville Old Face" w:hAnsi="Baskerville Old Face" w:cs="Times New Roman"/>
          <w:sz w:val="22"/>
          <w:szCs w:val="22"/>
        </w:rPr>
        <w:t>I expect you</w:t>
      </w:r>
      <w:r w:rsidR="009E7A3D">
        <w:rPr>
          <w:rFonts w:ascii="Baskerville Old Face" w:hAnsi="Baskerville Old Face" w:cs="Times New Roman"/>
          <w:sz w:val="22"/>
          <w:szCs w:val="22"/>
        </w:rPr>
        <w:t xml:space="preserve"> to</w:t>
      </w:r>
      <w:r w:rsidR="008C70E6">
        <w:rPr>
          <w:rFonts w:ascii="Baskerville Old Face" w:hAnsi="Baskerville Old Face" w:cs="Times New Roman"/>
          <w:sz w:val="22"/>
          <w:szCs w:val="22"/>
        </w:rPr>
        <w:t xml:space="preserve"> take handwritten notes</w:t>
      </w:r>
      <w:r w:rsidRPr="00344440">
        <w:rPr>
          <w:rFonts w:ascii="Baskerville Old Face" w:hAnsi="Baskerville Old Face" w:cs="Times New Roman"/>
          <w:sz w:val="22"/>
          <w:szCs w:val="22"/>
        </w:rPr>
        <w:t xml:space="preserve"> rather than typing, photographing the board, or recording lectures and discussions. </w:t>
      </w:r>
      <w:r w:rsidR="001E704D" w:rsidRPr="00344440">
        <w:rPr>
          <w:rFonts w:ascii="Baskerville Old Face" w:hAnsi="Baskerville Old Face" w:cs="Times New Roman"/>
          <w:sz w:val="22"/>
          <w:szCs w:val="22"/>
        </w:rPr>
        <w:t>(Th</w:t>
      </w:r>
      <w:r w:rsidR="009E7A3D">
        <w:rPr>
          <w:rFonts w:ascii="Baskerville Old Face" w:hAnsi="Baskerville Old Face" w:cs="Times New Roman"/>
          <w:sz w:val="22"/>
          <w:szCs w:val="22"/>
        </w:rPr>
        <w:t>e exception is students whose SA</w:t>
      </w:r>
      <w:r w:rsidR="001E704D" w:rsidRPr="00344440">
        <w:rPr>
          <w:rFonts w:ascii="Baskerville Old Face" w:hAnsi="Baskerville Old Face" w:cs="Times New Roman"/>
          <w:sz w:val="22"/>
          <w:szCs w:val="22"/>
        </w:rPr>
        <w:t>RC-approved accommodations include electronic or audio note-taki</w:t>
      </w:r>
      <w:r w:rsidR="0018572E">
        <w:rPr>
          <w:rFonts w:ascii="Baskerville Old Face" w:hAnsi="Baskerville Old Face" w:cs="Times New Roman"/>
          <w:sz w:val="22"/>
          <w:szCs w:val="22"/>
        </w:rPr>
        <w:t>ng</w:t>
      </w:r>
      <w:r w:rsidR="001E704D" w:rsidRPr="00344440">
        <w:rPr>
          <w:rFonts w:ascii="Baskerville Old Face" w:hAnsi="Baskerville Old Face" w:cs="Times New Roman"/>
          <w:sz w:val="22"/>
          <w:szCs w:val="22"/>
        </w:rPr>
        <w:t>.)</w:t>
      </w:r>
    </w:p>
    <w:p w14:paraId="2F24CC05" w14:textId="0EFF1868" w:rsidR="006B6E57" w:rsidRDefault="006B6E57" w:rsidP="006B6E57">
      <w:pPr>
        <w:pStyle w:val="PlainText"/>
        <w:contextualSpacing/>
        <w:rPr>
          <w:rFonts w:ascii="Times New Roman" w:hAnsi="Times New Roman" w:cs="Times New Roman"/>
          <w:sz w:val="22"/>
          <w:szCs w:val="22"/>
        </w:rPr>
      </w:pPr>
    </w:p>
    <w:p w14:paraId="3370D16F" w14:textId="05447277" w:rsidR="009576ED" w:rsidRDefault="006B6E57" w:rsidP="006B6E57">
      <w:pPr>
        <w:pStyle w:val="PlainText"/>
        <w:contextualSpacing/>
        <w:rPr>
          <w:rFonts w:ascii="Baskerville Old Face" w:hAnsi="Baskerville Old Face" w:cs="Times New Roman"/>
          <w:sz w:val="22"/>
          <w:szCs w:val="22"/>
        </w:rPr>
      </w:pPr>
      <w:r w:rsidRPr="009576ED">
        <w:rPr>
          <w:rFonts w:ascii="Baskerville Old Face" w:hAnsi="Baskerville Old Face" w:cs="Times New Roman"/>
          <w:sz w:val="22"/>
          <w:szCs w:val="22"/>
        </w:rPr>
        <w:lastRenderedPageBreak/>
        <w:t xml:space="preserve">I occasionally allow use of phones and laptops for in-class activities. If you aren’t sure whether you may use a personal electronic device, </w:t>
      </w:r>
      <w:r w:rsidRPr="009576ED">
        <w:rPr>
          <w:rFonts w:ascii="Baskerville Old Face" w:hAnsi="Baskerville Old Face" w:cs="Times New Roman"/>
          <w:b/>
          <w:sz w:val="22"/>
          <w:szCs w:val="22"/>
        </w:rPr>
        <w:t>please ask</w:t>
      </w:r>
      <w:r w:rsidRPr="009576ED">
        <w:rPr>
          <w:rFonts w:ascii="Baskerville Old Face" w:hAnsi="Baskerville Old Face" w:cs="Times New Roman"/>
          <w:sz w:val="22"/>
          <w:szCs w:val="22"/>
        </w:rPr>
        <w:t xml:space="preserve">. If you are experiencing </w:t>
      </w:r>
      <w:r w:rsidR="009E7A3D">
        <w:rPr>
          <w:rFonts w:ascii="Baskerville Old Face" w:hAnsi="Baskerville Old Face" w:cs="Times New Roman"/>
          <w:sz w:val="22"/>
          <w:szCs w:val="22"/>
        </w:rPr>
        <w:t>an</w:t>
      </w:r>
      <w:r w:rsidRPr="009576ED">
        <w:rPr>
          <w:rFonts w:ascii="Baskerville Old Face" w:hAnsi="Baskerville Old Face" w:cs="Times New Roman"/>
          <w:sz w:val="22"/>
          <w:szCs w:val="22"/>
        </w:rPr>
        <w:t xml:space="preserve"> emergency and need your phone accessible in case of news, notify me in advance, and leave the phone on vibrate. If you receive an urgent call or text, you may leave the room to complete the communication. At my request, you should be able to produce documentation confirming the emergency. </w:t>
      </w:r>
    </w:p>
    <w:p w14:paraId="7DCFB25C" w14:textId="694C36DE" w:rsidR="00BC309B" w:rsidRPr="009576ED" w:rsidRDefault="00BC309B" w:rsidP="006B6E57">
      <w:pPr>
        <w:pStyle w:val="PlainText"/>
        <w:contextualSpacing/>
        <w:rPr>
          <w:rFonts w:ascii="Baskerville Old Face" w:hAnsi="Baskerville Old Face" w:cs="Times New Roman"/>
          <w:sz w:val="22"/>
          <w:szCs w:val="22"/>
        </w:rPr>
      </w:pPr>
    </w:p>
    <w:p w14:paraId="007E4535" w14:textId="562E2046" w:rsidR="00757E6F" w:rsidRPr="004B6AD6" w:rsidRDefault="00757E6F" w:rsidP="00757E6F">
      <w:pPr>
        <w:pStyle w:val="Heading2"/>
        <w:spacing w:line="240" w:lineRule="auto"/>
        <w:jc w:val="center"/>
        <w:rPr>
          <w:rFonts w:ascii="Brush Script MT" w:hAnsi="Brush Script MT" w:cs="Brush Script MT"/>
          <w:color w:val="EE8C69" w:themeColor="accent1" w:themeTint="99"/>
          <w:sz w:val="52"/>
          <w:szCs w:val="52"/>
        </w:rPr>
      </w:pPr>
      <w:r w:rsidRPr="004B6AD6">
        <w:rPr>
          <w:rFonts w:ascii="Brush Script MT" w:hAnsi="Brush Script MT" w:cs="Brush Script MT"/>
          <w:color w:val="EE8C69" w:themeColor="accent1" w:themeTint="99"/>
          <w:sz w:val="52"/>
          <w:szCs w:val="52"/>
        </w:rPr>
        <w:t xml:space="preserve">Academic </w:t>
      </w:r>
      <w:r w:rsidR="00263E9A" w:rsidRPr="004B6AD6">
        <w:rPr>
          <w:rFonts w:ascii="Brush Script MT" w:hAnsi="Brush Script MT" w:cs="Brush Script MT"/>
          <w:color w:val="EE8C69" w:themeColor="accent1" w:themeTint="99"/>
          <w:sz w:val="52"/>
          <w:szCs w:val="52"/>
        </w:rPr>
        <w:t>Integrity</w:t>
      </w:r>
    </w:p>
    <w:p w14:paraId="4D58540F" w14:textId="65D5DBD5" w:rsidR="00253CC4" w:rsidRPr="009E7A3D" w:rsidRDefault="00757E6F" w:rsidP="009E7A3D">
      <w:pPr>
        <w:rPr>
          <w:rFonts w:ascii="Baskerville Old Face" w:hAnsi="Baskerville Old Face"/>
          <w:sz w:val="22"/>
          <w:szCs w:val="22"/>
        </w:rPr>
      </w:pPr>
      <w:r w:rsidRPr="00672406">
        <w:rPr>
          <w:rFonts w:ascii="Baskerville Old Face" w:hAnsi="Baskerville Old Face"/>
          <w:sz w:val="22"/>
          <w:szCs w:val="22"/>
        </w:rPr>
        <w:t>Georgia Southern faculty t</w:t>
      </w:r>
      <w:r w:rsidR="00076CE8" w:rsidRPr="00672406">
        <w:rPr>
          <w:rFonts w:ascii="Baskerville Old Face" w:hAnsi="Baskerville Old Face"/>
          <w:sz w:val="22"/>
          <w:szCs w:val="22"/>
        </w:rPr>
        <w:t xml:space="preserve">ake </w:t>
      </w:r>
      <w:r w:rsidRPr="00672406">
        <w:rPr>
          <w:rFonts w:ascii="Baskerville Old Face" w:hAnsi="Baskerville Old Face"/>
          <w:sz w:val="22"/>
          <w:szCs w:val="22"/>
        </w:rPr>
        <w:t>academic d</w:t>
      </w:r>
      <w:r w:rsidR="00253CC4" w:rsidRPr="00672406">
        <w:rPr>
          <w:rFonts w:ascii="Baskerville Old Face" w:hAnsi="Baskerville Old Face"/>
          <w:sz w:val="22"/>
          <w:szCs w:val="22"/>
        </w:rPr>
        <w:t>ishonesty, including plagiarism</w:t>
      </w:r>
      <w:r w:rsidR="00BC309B">
        <w:rPr>
          <w:rFonts w:ascii="Baskerville Old Face" w:hAnsi="Baskerville Old Face"/>
          <w:sz w:val="22"/>
          <w:szCs w:val="22"/>
        </w:rPr>
        <w:t xml:space="preserve"> and falsifying research</w:t>
      </w:r>
      <w:r w:rsidR="00076CE8" w:rsidRPr="00672406">
        <w:rPr>
          <w:rFonts w:ascii="Baskerville Old Face" w:hAnsi="Baskerville Old Face"/>
          <w:sz w:val="22"/>
          <w:szCs w:val="22"/>
        </w:rPr>
        <w:t xml:space="preserve">, extremely </w:t>
      </w:r>
      <w:r w:rsidR="004F2823" w:rsidRPr="00672406">
        <w:rPr>
          <w:rFonts w:ascii="Baskerville Old Face" w:hAnsi="Baskerville Old Face"/>
          <w:sz w:val="22"/>
          <w:szCs w:val="22"/>
        </w:rPr>
        <w:t xml:space="preserve"> </w:t>
      </w:r>
      <w:r w:rsidR="00076CE8" w:rsidRPr="00672406">
        <w:rPr>
          <w:rFonts w:ascii="Baskerville Old Face" w:hAnsi="Baskerville Old Face"/>
          <w:sz w:val="22"/>
          <w:szCs w:val="22"/>
        </w:rPr>
        <w:t>seriously</w:t>
      </w:r>
      <w:r w:rsidRPr="00672406">
        <w:rPr>
          <w:rFonts w:ascii="Baskerville Old Face" w:hAnsi="Baskerville Old Face"/>
          <w:sz w:val="22"/>
          <w:szCs w:val="22"/>
        </w:rPr>
        <w:t xml:space="preserve">. </w:t>
      </w:r>
      <w:r w:rsidR="00BC309B">
        <w:rPr>
          <w:rFonts w:ascii="Baskerville Old Face" w:eastAsia="Garamond" w:hAnsi="Baskerville Old Face"/>
          <w:position w:val="1"/>
          <w:sz w:val="22"/>
          <w:szCs w:val="22"/>
        </w:rPr>
        <w:t>A</w:t>
      </w:r>
      <w:r w:rsidR="00041AD6" w:rsidRPr="00672406">
        <w:rPr>
          <w:rFonts w:ascii="Baskerville Old Face" w:eastAsia="Garamond" w:hAnsi="Baskerville Old Face"/>
          <w:position w:val="1"/>
          <w:sz w:val="22"/>
          <w:szCs w:val="22"/>
        </w:rPr>
        <w:t xml:space="preserve">ll </w:t>
      </w:r>
      <w:r w:rsidR="00CA36A8" w:rsidRPr="00672406">
        <w:rPr>
          <w:rFonts w:ascii="Baskerville Old Face" w:eastAsia="Garamond" w:hAnsi="Baskerville Old Face"/>
          <w:position w:val="1"/>
          <w:sz w:val="22"/>
          <w:szCs w:val="22"/>
        </w:rPr>
        <w:t>work</w:t>
      </w:r>
      <w:r w:rsidR="00041AD6" w:rsidRPr="00672406">
        <w:rPr>
          <w:rFonts w:ascii="Baskerville Old Face" w:eastAsia="Garamond" w:hAnsi="Baskerville Old Face"/>
          <w:position w:val="1"/>
          <w:sz w:val="22"/>
          <w:szCs w:val="22"/>
        </w:rPr>
        <w:t xml:space="preserve"> you</w:t>
      </w:r>
      <w:r w:rsidR="00CA36A8" w:rsidRPr="00672406">
        <w:rPr>
          <w:rFonts w:ascii="Baskerville Old Face" w:eastAsia="Garamond" w:hAnsi="Baskerville Old Face"/>
          <w:position w:val="1"/>
          <w:sz w:val="22"/>
          <w:szCs w:val="22"/>
        </w:rPr>
        <w:t xml:space="preserve"> submit for this course must </w:t>
      </w:r>
      <w:r w:rsidR="00041AD6" w:rsidRPr="00672406">
        <w:rPr>
          <w:rFonts w:ascii="Baskerville Old Face" w:eastAsia="Garamond" w:hAnsi="Baskerville Old Face"/>
          <w:position w:val="1"/>
          <w:sz w:val="22"/>
          <w:szCs w:val="22"/>
        </w:rPr>
        <w:t>be</w:t>
      </w:r>
      <w:r w:rsidR="00BC309B">
        <w:rPr>
          <w:rFonts w:ascii="Baskerville Old Face" w:eastAsia="Garamond" w:hAnsi="Baskerville Old Face"/>
          <w:position w:val="1"/>
          <w:sz w:val="22"/>
          <w:szCs w:val="22"/>
        </w:rPr>
        <w:t xml:space="preserve"> your own and</w:t>
      </w:r>
      <w:r w:rsidR="00041AD6" w:rsidRPr="00672406">
        <w:rPr>
          <w:rFonts w:ascii="Baskerville Old Face" w:eastAsia="Garamond" w:hAnsi="Baskerville Old Face"/>
          <w:position w:val="1"/>
          <w:sz w:val="22"/>
          <w:szCs w:val="22"/>
        </w:rPr>
        <w:t xml:space="preserve"> original (you </w:t>
      </w:r>
      <w:r w:rsidR="00CA36A8" w:rsidRPr="00672406">
        <w:rPr>
          <w:rFonts w:ascii="Baskerville Old Face" w:eastAsia="Garamond" w:hAnsi="Baskerville Old Face"/>
          <w:position w:val="1"/>
          <w:sz w:val="22"/>
          <w:szCs w:val="22"/>
        </w:rPr>
        <w:t xml:space="preserve">haven’t submitted it </w:t>
      </w:r>
      <w:r w:rsidR="00BC309B">
        <w:rPr>
          <w:rFonts w:ascii="Baskerville Old Face" w:eastAsia="Garamond" w:hAnsi="Baskerville Old Face"/>
          <w:position w:val="1"/>
          <w:sz w:val="22"/>
          <w:szCs w:val="22"/>
        </w:rPr>
        <w:t>for another class or assignment)</w:t>
      </w:r>
      <w:r w:rsidR="00041AD6" w:rsidRPr="00672406">
        <w:rPr>
          <w:rFonts w:ascii="Baskerville Old Face" w:eastAsia="Garamond" w:hAnsi="Baskerville Old Face"/>
          <w:position w:val="1"/>
          <w:sz w:val="22"/>
          <w:szCs w:val="22"/>
        </w:rPr>
        <w:t>. You must indicate</w:t>
      </w:r>
      <w:r w:rsidR="00076CE8" w:rsidRPr="00672406">
        <w:rPr>
          <w:rFonts w:ascii="Baskerville Old Face" w:eastAsia="Garamond" w:hAnsi="Baskerville Old Face"/>
          <w:position w:val="1"/>
          <w:sz w:val="22"/>
          <w:szCs w:val="22"/>
        </w:rPr>
        <w:t xml:space="preserve"> all content that is not yours</w:t>
      </w:r>
      <w:r w:rsidR="00041AD6" w:rsidRPr="00672406">
        <w:rPr>
          <w:rFonts w:ascii="Baskerville Old Face" w:eastAsia="Garamond" w:hAnsi="Baskerville Old Face"/>
          <w:position w:val="1"/>
          <w:sz w:val="22"/>
          <w:szCs w:val="22"/>
        </w:rPr>
        <w:t xml:space="preserve">, through quotations of direct wording and cited </w:t>
      </w:r>
      <w:r w:rsidR="00076CE8" w:rsidRPr="00672406">
        <w:rPr>
          <w:rFonts w:ascii="Baskerville Old Face" w:eastAsia="Garamond" w:hAnsi="Baskerville Old Face"/>
          <w:position w:val="1"/>
          <w:sz w:val="22"/>
          <w:szCs w:val="22"/>
        </w:rPr>
        <w:t>paraphrases of ideas</w:t>
      </w:r>
      <w:r w:rsidR="00041AD6" w:rsidRPr="00672406">
        <w:rPr>
          <w:rFonts w:ascii="Baskerville Old Face" w:eastAsia="Garamond" w:hAnsi="Baskerville Old Face"/>
          <w:position w:val="1"/>
          <w:sz w:val="22"/>
          <w:szCs w:val="22"/>
        </w:rPr>
        <w:t>.</w:t>
      </w:r>
      <w:r w:rsidR="009E7A3D">
        <w:rPr>
          <w:rFonts w:ascii="Baskerville Old Face" w:eastAsia="Garamond" w:hAnsi="Baskerville Old Face"/>
          <w:position w:val="1"/>
          <w:sz w:val="22"/>
          <w:szCs w:val="22"/>
        </w:rPr>
        <w:t xml:space="preserve"> </w:t>
      </w:r>
      <w:r w:rsidR="009E7A3D">
        <w:rPr>
          <w:rFonts w:ascii="Baskerville Old Face" w:hAnsi="Baskerville Old Face"/>
          <w:sz w:val="22"/>
          <w:szCs w:val="22"/>
        </w:rPr>
        <w:t>P</w:t>
      </w:r>
      <w:r w:rsidR="009E7A3D" w:rsidRPr="00672406">
        <w:rPr>
          <w:rFonts w:ascii="Baskerville Old Face" w:hAnsi="Baskerville Old Face"/>
          <w:sz w:val="22"/>
          <w:szCs w:val="22"/>
        </w:rPr>
        <w:t xml:space="preserve">lease ask if you have questions about proper use and citation of sources. </w:t>
      </w:r>
      <w:r w:rsidR="009E7A3D" w:rsidRPr="00672406">
        <w:rPr>
          <w:rFonts w:ascii="Baskerville Old Face" w:eastAsia="Garamond" w:hAnsi="Baskerville Old Face"/>
          <w:position w:val="1"/>
          <w:sz w:val="22"/>
          <w:szCs w:val="22"/>
        </w:rPr>
        <w:t>I would rather answer questions ahead of time than address plagiarism!</w:t>
      </w:r>
    </w:p>
    <w:p w14:paraId="635701A6" w14:textId="60C88F51" w:rsidR="00381B84" w:rsidRPr="00672406" w:rsidRDefault="00381B84" w:rsidP="00EE1C23">
      <w:pPr>
        <w:ind w:right="-20"/>
        <w:rPr>
          <w:rFonts w:ascii="Baskerville Old Face" w:eastAsia="Garamond" w:hAnsi="Baskerville Old Face"/>
          <w:position w:val="1"/>
          <w:sz w:val="22"/>
          <w:szCs w:val="22"/>
        </w:rPr>
      </w:pPr>
    </w:p>
    <w:p w14:paraId="1D358047" w14:textId="092EFA9C" w:rsidR="00C44315" w:rsidRPr="0009483C" w:rsidRDefault="005C1EF1" w:rsidP="00C44315">
      <w:pPr>
        <w:keepLines/>
        <w:rPr>
          <w:rFonts w:ascii="Baskerville Old Face" w:hAnsi="Baskerville Old Face"/>
          <w:b/>
          <w:i/>
          <w:color w:val="000000" w:themeColor="text1"/>
          <w:sz w:val="22"/>
          <w:szCs w:val="22"/>
        </w:rPr>
      </w:pPr>
      <w:r w:rsidRPr="00672406">
        <w:rPr>
          <w:rFonts w:ascii="Baskerville Old Face" w:eastAsia="Garamond" w:hAnsi="Baskerville Old Face"/>
          <w:noProof/>
          <w:position w:val="1"/>
          <w:sz w:val="22"/>
          <w:szCs w:val="22"/>
        </w:rPr>
        <mc:AlternateContent>
          <mc:Choice Requires="wps">
            <w:drawing>
              <wp:anchor distT="0" distB="0" distL="114300" distR="114300" simplePos="0" relativeHeight="251945984" behindDoc="0" locked="0" layoutInCell="1" allowOverlap="1" wp14:anchorId="678315AF" wp14:editId="2D524DA8">
                <wp:simplePos x="0" y="0"/>
                <wp:positionH relativeFrom="column">
                  <wp:posOffset>3514725</wp:posOffset>
                </wp:positionH>
                <wp:positionV relativeFrom="paragraph">
                  <wp:posOffset>381000</wp:posOffset>
                </wp:positionV>
                <wp:extent cx="2364740" cy="2133600"/>
                <wp:effectExtent l="0" t="0" r="0" b="0"/>
                <wp:wrapSquare wrapText="bothSides"/>
                <wp:docPr id="77" name="Text Box 77"/>
                <wp:cNvGraphicFramePr/>
                <a:graphic xmlns:a="http://schemas.openxmlformats.org/drawingml/2006/main">
                  <a:graphicData uri="http://schemas.microsoft.com/office/word/2010/wordprocessingShape">
                    <wps:wsp>
                      <wps:cNvSpPr txBox="1"/>
                      <wps:spPr>
                        <a:xfrm>
                          <a:off x="0" y="0"/>
                          <a:ext cx="2364740" cy="2133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4CF7F09" w14:textId="77777777" w:rsidR="004F2823" w:rsidRDefault="004F2823" w:rsidP="004F2823">
                            <w:pPr>
                              <w:pBdr>
                                <w:top w:val="single" w:sz="4" w:space="1" w:color="auto"/>
                                <w:left w:val="single" w:sz="4" w:space="4" w:color="auto"/>
                                <w:bottom w:val="single" w:sz="4" w:space="1" w:color="auto"/>
                                <w:right w:val="single" w:sz="4" w:space="4" w:color="auto"/>
                              </w:pBdr>
                            </w:pPr>
                            <w:r>
                              <w:rPr>
                                <w:noProof/>
                              </w:rPr>
                              <w:drawing>
                                <wp:inline distT="0" distB="0" distL="0" distR="0" wp14:anchorId="77493CDB" wp14:editId="4FB08D6D">
                                  <wp:extent cx="2357354" cy="1995606"/>
                                  <wp:effectExtent l="0" t="0" r="5080" b="11430"/>
                                  <wp:docPr id="78" name="Picture 78" descr="Screen%20Shot%202017-01-03%20at%2011.01.31%20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creen%20Shot%202017-01-03%20at%2011.01.31%20AM.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385990" cy="201984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8315AF" id="Text Box 77" o:spid="_x0000_s1033" type="#_x0000_t202" style="position:absolute;margin-left:276.75pt;margin-top:30pt;width:186.2pt;height:168pt;z-index:25194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" filled="f" stroked="f">
                <v:textbox>
                  <w:txbxContent>
                    <w:p w14:paraId="14CF7F09" w14:textId="77777777" w:rsidR="004F2823" w:rsidRDefault="004F2823" w:rsidP="004F2823">
                      <w:pPr>
                        <w:pBdr>
                          <w:top w:val="single" w:sz="4" w:space="1" w:color="auto"/>
                          <w:left w:val="single" w:sz="4" w:space="4" w:color="auto"/>
                          <w:bottom w:val="single" w:sz="4" w:space="1" w:color="auto"/>
                          <w:right w:val="single" w:sz="4" w:space="4" w:color="auto"/>
                        </w:pBdr>
                      </w:pPr>
                      <w:r>
                        <w:rPr>
                          <w:noProof/>
                        </w:rPr>
                        <w:drawing>
                          <wp:inline distT="0" distB="0" distL="0" distR="0" wp14:anchorId="77493CDB" wp14:editId="4FB08D6D">
                            <wp:extent cx="2357354" cy="1995606"/>
                            <wp:effectExtent l="0" t="0" r="5080" b="11430"/>
                            <wp:docPr id="78" name="Picture 78" descr="Screen%20Shot%202017-01-03%20at%2011.01.31%20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creen%20Shot%202017-01-03%20at%2011.01.31%20AM.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385990" cy="2019847"/>
                                    </a:xfrm>
                                    <a:prstGeom prst="rect">
                                      <a:avLst/>
                                    </a:prstGeom>
                                    <a:noFill/>
                                    <a:ln>
                                      <a:noFill/>
                                    </a:ln>
                                  </pic:spPr>
                                </pic:pic>
                              </a:graphicData>
                            </a:graphic>
                          </wp:inline>
                        </w:drawing>
                      </w:r>
                    </w:p>
                  </w:txbxContent>
                </v:textbox>
                <w10:wrap type="square"/>
              </v:shape>
            </w:pict>
          </mc:Fallback>
        </mc:AlternateContent>
      </w:r>
      <w:r w:rsidR="00C44315" w:rsidRPr="0009483C">
        <w:rPr>
          <w:rFonts w:ascii="Baskerville Old Face" w:hAnsi="Baskerville Old Face"/>
          <w:b/>
          <w:i/>
          <w:color w:val="000000" w:themeColor="text1"/>
          <w:sz w:val="22"/>
          <w:szCs w:val="22"/>
        </w:rPr>
        <w:t>GSU instructors may utilize a plagiarism prevention technology in some of their course sections. Students may have the option of submitting papers online through a plagiarism prevention service or of allowing the instructor to submit hard copies of their papers. The papers may be retained by the service for the sole purpose</w:t>
      </w:r>
      <w:r w:rsidR="00216C06" w:rsidRPr="0009483C">
        <w:rPr>
          <w:rFonts w:ascii="Baskerville Old Face" w:hAnsi="Baskerville Old Face"/>
          <w:b/>
          <w:i/>
          <w:color w:val="000000" w:themeColor="text1"/>
          <w:sz w:val="22"/>
          <w:szCs w:val="22"/>
        </w:rPr>
        <w:t xml:space="preserve"> of checking for plagiarized con</w:t>
      </w:r>
      <w:r w:rsidR="00C44315" w:rsidRPr="0009483C">
        <w:rPr>
          <w:rFonts w:ascii="Baskerville Old Face" w:hAnsi="Baskerville Old Face"/>
          <w:b/>
          <w:i/>
          <w:color w:val="000000" w:themeColor="text1"/>
          <w:sz w:val="22"/>
          <w:szCs w:val="22"/>
        </w:rPr>
        <w:t>tent in future student submissions. This verbiage was provided by the GSU Office of Legal Affairs.</w:t>
      </w:r>
    </w:p>
    <w:p w14:paraId="31EF569D" w14:textId="57549592" w:rsidR="00B3305A" w:rsidRDefault="00B3305A" w:rsidP="00C44315">
      <w:pPr>
        <w:contextualSpacing/>
        <w:rPr>
          <w:rFonts w:ascii="Baskerville Old Face" w:eastAsia="Times New Roman" w:hAnsi="Baskerville Old Face"/>
          <w:sz w:val="22"/>
          <w:szCs w:val="22"/>
        </w:rPr>
      </w:pPr>
    </w:p>
    <w:p w14:paraId="0C490845" w14:textId="058B97D7" w:rsidR="0009483C" w:rsidRPr="00672406" w:rsidRDefault="0009483C" w:rsidP="0009483C">
      <w:pPr>
        <w:ind w:right="-20"/>
        <w:rPr>
          <w:rFonts w:ascii="Baskerville Old Face" w:eastAsia="Garamond" w:hAnsi="Baskerville Old Face"/>
          <w:position w:val="1"/>
          <w:sz w:val="22"/>
          <w:szCs w:val="22"/>
        </w:rPr>
      </w:pPr>
      <w:r w:rsidRPr="00672406">
        <w:rPr>
          <w:rFonts w:ascii="Baskerville Old Face" w:eastAsia="Garamond" w:hAnsi="Baskerville Old Face"/>
          <w:position w:val="1"/>
          <w:sz w:val="22"/>
          <w:szCs w:val="22"/>
        </w:rPr>
        <w:t>For most drafts and papers, I’ll set up the plagiarism check (turnitin.com) in the Folio dropbox. I will post instructions, and I encourage you to u</w:t>
      </w:r>
      <w:r>
        <w:rPr>
          <w:rFonts w:ascii="Baskerville Old Face" w:eastAsia="Garamond" w:hAnsi="Baskerville Old Face"/>
          <w:position w:val="1"/>
          <w:sz w:val="22"/>
          <w:szCs w:val="22"/>
        </w:rPr>
        <w:t>s</w:t>
      </w:r>
      <w:r w:rsidRPr="00672406">
        <w:rPr>
          <w:rFonts w:ascii="Baskerville Old Face" w:eastAsia="Garamond" w:hAnsi="Baskerville Old Face"/>
          <w:position w:val="1"/>
          <w:sz w:val="22"/>
          <w:szCs w:val="22"/>
        </w:rPr>
        <w:t>e this program to help avoid inadvertent plagiarism. Remember, however, that you are ultimately responsible for the content of your paper and for any academic dishonesty that occurs, even if turnitin.com does not detect it.</w:t>
      </w:r>
    </w:p>
    <w:p w14:paraId="0153F0C9" w14:textId="494605D5" w:rsidR="0009483C" w:rsidRDefault="0009483C" w:rsidP="00C44315">
      <w:pPr>
        <w:contextualSpacing/>
        <w:rPr>
          <w:rFonts w:ascii="Baskerville Old Face" w:eastAsia="Times New Roman" w:hAnsi="Baskerville Old Face"/>
          <w:sz w:val="22"/>
          <w:szCs w:val="22"/>
        </w:rPr>
      </w:pPr>
    </w:p>
    <w:p w14:paraId="2886EB93" w14:textId="7045678A" w:rsidR="00C44315" w:rsidRPr="00672406" w:rsidRDefault="007003F4" w:rsidP="00C44315">
      <w:pPr>
        <w:contextualSpacing/>
        <w:rPr>
          <w:rFonts w:ascii="Baskerville Old Face" w:eastAsia="Times New Roman" w:hAnsi="Baskerville Old Face"/>
          <w:sz w:val="22"/>
          <w:szCs w:val="22"/>
        </w:rPr>
      </w:pPr>
      <w:r w:rsidRPr="00672406">
        <w:rPr>
          <w:rFonts w:ascii="Baskerville Old Face" w:eastAsia="Times New Roman" w:hAnsi="Baskerville Old Face"/>
          <w:sz w:val="22"/>
          <w:szCs w:val="22"/>
        </w:rPr>
        <w:t xml:space="preserve">Copyright of lectures and other course materials produced by the instructor is held solely by the instructor. This copyright covers student notes, summaries, or any other copies that exactly reproduce the copyrighted material. Lectures and course materials are made available to students for personal use only and </w:t>
      </w:r>
      <w:r w:rsidRPr="00B3305A">
        <w:rPr>
          <w:rFonts w:ascii="Baskerville Old Face" w:eastAsia="Times New Roman" w:hAnsi="Baskerville Old Face"/>
          <w:sz w:val="22"/>
          <w:szCs w:val="22"/>
        </w:rPr>
        <w:t>may not be distributed or reproduced for commercial purposes without the express, written permission of the instructor.</w:t>
      </w:r>
      <w:r w:rsidRPr="00672406">
        <w:rPr>
          <w:rFonts w:ascii="Baskerville Old Face" w:eastAsia="Times New Roman" w:hAnsi="Baskerville Old Face"/>
          <w:sz w:val="22"/>
          <w:szCs w:val="22"/>
        </w:rPr>
        <w:t xml:space="preserve"> Students are permitted to share notes on an individual, non-commercial basis</w:t>
      </w:r>
      <w:r w:rsidRPr="00672406">
        <w:rPr>
          <w:rFonts w:ascii="Baskerville Old Face" w:eastAsia="Times New Roman" w:hAnsi="Baskerville Old Face"/>
          <w:sz w:val="22"/>
          <w:szCs w:val="22"/>
          <w:u w:val="single"/>
        </w:rPr>
        <w:t xml:space="preserve"> for personal use only</w:t>
      </w:r>
      <w:r w:rsidRPr="00672406">
        <w:rPr>
          <w:rFonts w:ascii="Baskerville Old Face" w:eastAsia="Times New Roman" w:hAnsi="Baskerville Old Face"/>
          <w:sz w:val="22"/>
          <w:szCs w:val="22"/>
        </w:rPr>
        <w:t>. Violations of copyright may result in course sanctions, including charges under the Student Conduct Code.</w:t>
      </w:r>
    </w:p>
    <w:p w14:paraId="3E65AD60" w14:textId="0A464B61" w:rsidR="00485E10" w:rsidRDefault="00485E10" w:rsidP="00C44315">
      <w:pPr>
        <w:contextualSpacing/>
        <w:rPr>
          <w:rFonts w:eastAsia="Times New Roman"/>
          <w:sz w:val="22"/>
          <w:szCs w:val="22"/>
        </w:rPr>
      </w:pPr>
    </w:p>
    <w:p w14:paraId="1FE7DBCF" w14:textId="719A88C0" w:rsidR="0009483C" w:rsidRPr="00672406" w:rsidRDefault="0009483C" w:rsidP="0009483C">
      <w:pPr>
        <w:ind w:right="-20"/>
        <w:rPr>
          <w:rFonts w:ascii="Baskerville Old Face" w:eastAsia="Garamond" w:hAnsi="Baskerville Old Face"/>
          <w:position w:val="1"/>
          <w:sz w:val="22"/>
          <w:szCs w:val="22"/>
        </w:rPr>
      </w:pPr>
      <w:r w:rsidRPr="00672406">
        <w:rPr>
          <w:rFonts w:ascii="Baskerville Old Face" w:eastAsia="Garamond" w:hAnsi="Baskerville Old Face"/>
          <w:position w:val="1"/>
          <w:sz w:val="22"/>
          <w:szCs w:val="22"/>
        </w:rPr>
        <w:t>If academic dishonesty occurs, I will assess consequences on a case-by-case basis. Penalties range from deductions and/or mandated revisions to failing the assignment or the course. Plagiarism also must be reported to the Dean of Students Office, which may assign additional consequences.</w:t>
      </w:r>
      <w:r w:rsidRPr="0009483C">
        <w:rPr>
          <w:rFonts w:ascii="Baskerville Old Face" w:eastAsia="Garamond" w:hAnsi="Baskerville Old Face"/>
          <w:noProof/>
          <w:position w:val="1"/>
          <w:sz w:val="22"/>
          <w:szCs w:val="22"/>
        </w:rPr>
        <w:t xml:space="preserve"> </w:t>
      </w:r>
    </w:p>
    <w:p w14:paraId="64EE2AAB" w14:textId="66B9D4B5" w:rsidR="0009483C" w:rsidRPr="00C44315" w:rsidRDefault="0009483C" w:rsidP="00C44315">
      <w:pPr>
        <w:contextualSpacing/>
        <w:rPr>
          <w:rFonts w:eastAsia="Times New Roman"/>
          <w:sz w:val="22"/>
          <w:szCs w:val="22"/>
        </w:rPr>
      </w:pPr>
    </w:p>
    <w:p w14:paraId="2E4AACBC" w14:textId="08182804" w:rsidR="00EF75CB" w:rsidRPr="004B6AD6" w:rsidRDefault="00EF75CB" w:rsidP="0009483C">
      <w:pPr>
        <w:tabs>
          <w:tab w:val="left" w:pos="3181"/>
          <w:tab w:val="center" w:pos="4680"/>
        </w:tabs>
        <w:contextualSpacing/>
        <w:jc w:val="center"/>
        <w:rPr>
          <w:rFonts w:ascii="Brush Script MT" w:hAnsi="Brush Script MT" w:cs="Brush Script MT"/>
          <w:bCs/>
          <w:color w:val="EE8C69" w:themeColor="accent1" w:themeTint="99"/>
          <w:sz w:val="56"/>
          <w:szCs w:val="56"/>
        </w:rPr>
      </w:pPr>
      <w:r w:rsidRPr="004B6AD6">
        <w:rPr>
          <w:rFonts w:ascii="Brush Script MT" w:hAnsi="Brush Script MT" w:cs="Brush Script MT"/>
          <w:bCs/>
          <w:color w:val="EE8C69" w:themeColor="accent1" w:themeTint="99"/>
          <w:sz w:val="56"/>
          <w:szCs w:val="56"/>
        </w:rPr>
        <w:t>Other Policies</w:t>
      </w:r>
    </w:p>
    <w:p w14:paraId="21FB2CBB" w14:textId="633FB9D1" w:rsidR="00EF75CB" w:rsidRPr="008C70E6" w:rsidRDefault="00EF75CB" w:rsidP="00EF75CB">
      <w:pPr>
        <w:pStyle w:val="Heading2"/>
        <w:spacing w:after="0"/>
        <w:jc w:val="center"/>
        <w:rPr>
          <w:rFonts w:ascii="Harrington" w:hAnsi="Harrington"/>
          <w:b/>
          <w:color w:val="732117" w:themeColor="accent2" w:themeShade="BF"/>
        </w:rPr>
      </w:pPr>
      <w:r w:rsidRPr="008C70E6">
        <w:rPr>
          <w:rFonts w:ascii="Harrington" w:hAnsi="Harrington"/>
          <w:b/>
          <w:color w:val="732117" w:themeColor="accent2" w:themeShade="BF"/>
        </w:rPr>
        <w:t>Grace Policy</w:t>
      </w:r>
    </w:p>
    <w:p w14:paraId="7B7BB059" w14:textId="7EC4F467" w:rsidR="00EF75CB" w:rsidRDefault="00EF75CB" w:rsidP="00EF75CB">
      <w:pPr>
        <w:contextualSpacing/>
        <w:rPr>
          <w:rFonts w:ascii="Baskerville Old Face" w:hAnsi="Baskerville Old Face"/>
          <w:bCs/>
          <w:sz w:val="22"/>
          <w:szCs w:val="22"/>
        </w:rPr>
      </w:pPr>
      <w:r w:rsidRPr="0012343B">
        <w:rPr>
          <w:rFonts w:ascii="Baskerville Old Face" w:hAnsi="Baskerville Old Face"/>
          <w:bCs/>
          <w:sz w:val="22"/>
          <w:szCs w:val="22"/>
        </w:rPr>
        <w:t>Because I realize you have different requirements for ev</w:t>
      </w:r>
      <w:r w:rsidR="000F14C4" w:rsidRPr="0012343B">
        <w:rPr>
          <w:rFonts w:ascii="Baskerville Old Face" w:hAnsi="Baskerville Old Face"/>
          <w:bCs/>
          <w:sz w:val="22"/>
          <w:szCs w:val="22"/>
        </w:rPr>
        <w:t>ery class, you get one “freebie</w:t>
      </w:r>
      <w:r w:rsidRPr="0012343B">
        <w:rPr>
          <w:rFonts w:ascii="Baskerville Old Face" w:hAnsi="Baskerville Old Face"/>
          <w:bCs/>
          <w:sz w:val="22"/>
          <w:szCs w:val="22"/>
        </w:rPr>
        <w:t>.</w:t>
      </w:r>
      <w:r w:rsidR="000F14C4" w:rsidRPr="0012343B">
        <w:rPr>
          <w:rFonts w:ascii="Baskerville Old Face" w:hAnsi="Baskerville Old Face"/>
          <w:bCs/>
          <w:sz w:val="22"/>
          <w:szCs w:val="22"/>
        </w:rPr>
        <w:t>”</w:t>
      </w:r>
      <w:r w:rsidRPr="0012343B">
        <w:rPr>
          <w:rFonts w:ascii="Baskerville Old Face" w:hAnsi="Baskerville Old Face"/>
          <w:bCs/>
          <w:sz w:val="22"/>
          <w:szCs w:val="22"/>
        </w:rPr>
        <w:t xml:space="preserve"> The first time you do </w:t>
      </w:r>
      <w:r w:rsidRPr="0012343B">
        <w:rPr>
          <w:rFonts w:ascii="Baskerville Old Face" w:hAnsi="Baskerville Old Face"/>
          <w:bCs/>
          <w:i/>
          <w:sz w:val="22"/>
          <w:szCs w:val="22"/>
        </w:rPr>
        <w:t>one</w:t>
      </w:r>
      <w:r w:rsidRPr="0012343B">
        <w:rPr>
          <w:rFonts w:ascii="Baskerville Old Face" w:hAnsi="Baskerville Old Face"/>
          <w:bCs/>
          <w:sz w:val="22"/>
          <w:szCs w:val="22"/>
        </w:rPr>
        <w:t xml:space="preserve"> of the following, if you meet the conditions here, I’ll waive the consequences: </w:t>
      </w:r>
    </w:p>
    <w:p w14:paraId="130A7742" w14:textId="2BF1F267" w:rsidR="0009483C" w:rsidRPr="0012343B" w:rsidRDefault="0009483C" w:rsidP="00EF75CB">
      <w:pPr>
        <w:contextualSpacing/>
        <w:rPr>
          <w:rFonts w:ascii="Baskerville Old Face" w:hAnsi="Baskerville Old Face"/>
          <w:bCs/>
          <w:sz w:val="22"/>
          <w:szCs w:val="22"/>
        </w:rPr>
      </w:pPr>
    </w:p>
    <w:p w14:paraId="53294A81" w14:textId="19C43099" w:rsidR="00EF75CB" w:rsidRPr="0012343B" w:rsidRDefault="00EF75CB" w:rsidP="00316369">
      <w:pPr>
        <w:pStyle w:val="ListParagraph"/>
        <w:numPr>
          <w:ilvl w:val="0"/>
          <w:numId w:val="12"/>
        </w:numPr>
        <w:rPr>
          <w:rFonts w:ascii="Baskerville Old Face" w:hAnsi="Baskerville Old Face" w:cs="Times New Roman"/>
          <w:bCs/>
          <w:sz w:val="22"/>
          <w:szCs w:val="22"/>
        </w:rPr>
      </w:pPr>
      <w:r w:rsidRPr="0012343B">
        <w:rPr>
          <w:rFonts w:ascii="Baskerville Old Face" w:hAnsi="Baskerville Old Face" w:cs="Times New Roman"/>
          <w:bCs/>
          <w:sz w:val="22"/>
          <w:szCs w:val="22"/>
        </w:rPr>
        <w:lastRenderedPageBreak/>
        <w:t xml:space="preserve">Submit an assignment in the wrong file format (eg PDF, Pages), </w:t>
      </w:r>
      <w:r w:rsidRPr="0012343B">
        <w:rPr>
          <w:rFonts w:ascii="Baskerville Old Face" w:hAnsi="Baskerville Old Face" w:cs="Times New Roman"/>
          <w:bCs/>
          <w:i/>
          <w:sz w:val="22"/>
          <w:szCs w:val="22"/>
        </w:rPr>
        <w:t>if</w:t>
      </w:r>
      <w:r w:rsidRPr="0012343B">
        <w:rPr>
          <w:rFonts w:ascii="Baskerville Old Face" w:hAnsi="Baskerville Old Face" w:cs="Times New Roman"/>
          <w:bCs/>
          <w:sz w:val="22"/>
          <w:szCs w:val="22"/>
        </w:rPr>
        <w:t xml:space="preserve"> you submit the paper as a Word document within 24 hours </w:t>
      </w:r>
      <w:r w:rsidR="00980F55" w:rsidRPr="0012343B">
        <w:rPr>
          <w:rFonts w:ascii="Baskerville Old Face" w:hAnsi="Baskerville Old Face" w:cs="Times New Roman"/>
          <w:bCs/>
          <w:sz w:val="22"/>
          <w:szCs w:val="22"/>
        </w:rPr>
        <w:t xml:space="preserve">after I post a request </w:t>
      </w:r>
      <w:r w:rsidR="00A6669D" w:rsidRPr="0012343B">
        <w:rPr>
          <w:rFonts w:ascii="Baskerville Old Face" w:hAnsi="Baskerville Old Face" w:cs="Times New Roman"/>
          <w:bCs/>
          <w:sz w:val="22"/>
          <w:szCs w:val="22"/>
        </w:rPr>
        <w:t xml:space="preserve">for you to resubmit. Note that you are responsible for reading </w:t>
      </w:r>
      <w:r w:rsidR="000F14C4" w:rsidRPr="0012343B">
        <w:rPr>
          <w:rFonts w:ascii="Baskerville Old Face" w:hAnsi="Baskerville Old Face" w:cs="Times New Roman"/>
          <w:bCs/>
          <w:sz w:val="22"/>
          <w:szCs w:val="22"/>
        </w:rPr>
        <w:t>my feedback in a timely manner.</w:t>
      </w:r>
    </w:p>
    <w:p w14:paraId="752787BA" w14:textId="75134581" w:rsidR="00FE52E0" w:rsidRPr="0012343B" w:rsidRDefault="00FE52E0" w:rsidP="00316369">
      <w:pPr>
        <w:pStyle w:val="ListParagraph"/>
        <w:numPr>
          <w:ilvl w:val="0"/>
          <w:numId w:val="3"/>
        </w:numPr>
        <w:rPr>
          <w:rFonts w:ascii="Baskerville Old Face" w:hAnsi="Baskerville Old Face" w:cs="Times New Roman"/>
          <w:bCs/>
          <w:sz w:val="22"/>
          <w:szCs w:val="22"/>
        </w:rPr>
      </w:pPr>
      <w:r w:rsidRPr="0012343B">
        <w:rPr>
          <w:rFonts w:ascii="Baskerville Old Face" w:hAnsi="Baskerville Old Face" w:cs="Times New Roman"/>
          <w:bCs/>
          <w:sz w:val="22"/>
          <w:szCs w:val="22"/>
        </w:rPr>
        <w:t>F</w:t>
      </w:r>
      <w:r w:rsidR="000F14C4" w:rsidRPr="0012343B">
        <w:rPr>
          <w:rFonts w:ascii="Baskerville Old Face" w:hAnsi="Baskerville Old Face" w:cs="Times New Roman"/>
          <w:bCs/>
          <w:sz w:val="22"/>
          <w:szCs w:val="22"/>
        </w:rPr>
        <w:t>ail</w:t>
      </w:r>
      <w:r w:rsidRPr="0012343B">
        <w:rPr>
          <w:rFonts w:ascii="Baskerville Old Face" w:hAnsi="Baskerville Old Face" w:cs="Times New Roman"/>
          <w:bCs/>
          <w:sz w:val="22"/>
          <w:szCs w:val="22"/>
        </w:rPr>
        <w:t xml:space="preserve"> to submit the printed draft of the required length during the class period prior to the draft workshop</w:t>
      </w:r>
      <w:r w:rsidR="0087063F" w:rsidRPr="0012343B">
        <w:rPr>
          <w:rFonts w:ascii="Baskerville Old Face" w:hAnsi="Baskerville Old Face" w:cs="Times New Roman"/>
          <w:bCs/>
          <w:sz w:val="22"/>
          <w:szCs w:val="22"/>
        </w:rPr>
        <w:t>, but do submit it to me at least 24 hours before the workshop</w:t>
      </w:r>
    </w:p>
    <w:p w14:paraId="721C2096" w14:textId="3320AAEF" w:rsidR="00EF75CB" w:rsidRDefault="000F14C4" w:rsidP="00316369">
      <w:pPr>
        <w:pStyle w:val="ListParagraph"/>
        <w:numPr>
          <w:ilvl w:val="0"/>
          <w:numId w:val="3"/>
        </w:numPr>
        <w:rPr>
          <w:rFonts w:ascii="Baskerville Old Face" w:hAnsi="Baskerville Old Face" w:cs="Times New Roman"/>
          <w:bCs/>
          <w:sz w:val="22"/>
          <w:szCs w:val="22"/>
        </w:rPr>
      </w:pPr>
      <w:r w:rsidRPr="0012343B">
        <w:rPr>
          <w:rFonts w:ascii="Baskerville Old Face" w:hAnsi="Baskerville Old Face" w:cs="Times New Roman"/>
          <w:bCs/>
          <w:sz w:val="22"/>
          <w:szCs w:val="22"/>
        </w:rPr>
        <w:t>Fail</w:t>
      </w:r>
      <w:r w:rsidR="00EF75CB" w:rsidRPr="0012343B">
        <w:rPr>
          <w:rFonts w:ascii="Baskerville Old Face" w:hAnsi="Baskerville Old Face" w:cs="Times New Roman"/>
          <w:bCs/>
          <w:sz w:val="22"/>
          <w:szCs w:val="22"/>
        </w:rPr>
        <w:t xml:space="preserve"> to submit both printed and online copies of your</w:t>
      </w:r>
      <w:r w:rsidR="009105CA">
        <w:rPr>
          <w:rFonts w:ascii="Baskerville Old Face" w:hAnsi="Baskerville Old Face" w:cs="Times New Roman"/>
          <w:bCs/>
          <w:sz w:val="22"/>
          <w:szCs w:val="22"/>
        </w:rPr>
        <w:t xml:space="preserve"> final</w:t>
      </w:r>
      <w:r w:rsidR="00EF75CB" w:rsidRPr="0012343B">
        <w:rPr>
          <w:rFonts w:ascii="Baskerville Old Face" w:hAnsi="Baskerville Old Face" w:cs="Times New Roman"/>
          <w:bCs/>
          <w:sz w:val="22"/>
          <w:szCs w:val="22"/>
        </w:rPr>
        <w:t xml:space="preserve"> paper by class time, </w:t>
      </w:r>
      <w:r w:rsidR="00EF75CB" w:rsidRPr="0012343B">
        <w:rPr>
          <w:rFonts w:ascii="Baskerville Old Face" w:hAnsi="Baskerville Old Face" w:cs="Times New Roman"/>
          <w:bCs/>
          <w:i/>
          <w:sz w:val="22"/>
          <w:szCs w:val="22"/>
        </w:rPr>
        <w:t>if</w:t>
      </w:r>
      <w:r w:rsidR="00EF75CB" w:rsidRPr="0012343B">
        <w:rPr>
          <w:rFonts w:ascii="Baskerville Old Face" w:hAnsi="Baskerville Old Face" w:cs="Times New Roman"/>
          <w:bCs/>
          <w:sz w:val="22"/>
          <w:szCs w:val="22"/>
        </w:rPr>
        <w:t xml:space="preserve"> you submit both to me </w:t>
      </w:r>
      <w:r w:rsidR="009105CA">
        <w:rPr>
          <w:rFonts w:ascii="Baskerville Old Face" w:hAnsi="Baskerville Old Face" w:cs="Times New Roman"/>
          <w:bCs/>
          <w:sz w:val="22"/>
          <w:szCs w:val="22"/>
        </w:rPr>
        <w:t>within 24 hours of</w:t>
      </w:r>
      <w:r w:rsidR="00EF75CB" w:rsidRPr="0012343B">
        <w:rPr>
          <w:rFonts w:ascii="Baskerville Old Face" w:hAnsi="Baskerville Old Face" w:cs="Times New Roman"/>
          <w:bCs/>
          <w:sz w:val="22"/>
          <w:szCs w:val="22"/>
        </w:rPr>
        <w:t xml:space="preserve"> the due date</w:t>
      </w:r>
      <w:r w:rsidR="009105CA">
        <w:rPr>
          <w:rFonts w:ascii="Baskerville Old Face" w:hAnsi="Baskerville Old Face" w:cs="Times New Roman"/>
          <w:bCs/>
          <w:sz w:val="22"/>
          <w:szCs w:val="22"/>
        </w:rPr>
        <w:t>/time</w:t>
      </w:r>
    </w:p>
    <w:p w14:paraId="3DC8200B" w14:textId="7411FBFE" w:rsidR="009105CA" w:rsidRPr="0012343B" w:rsidRDefault="009105CA" w:rsidP="00316369">
      <w:pPr>
        <w:pStyle w:val="ListParagraph"/>
        <w:numPr>
          <w:ilvl w:val="0"/>
          <w:numId w:val="3"/>
        </w:numPr>
        <w:rPr>
          <w:rFonts w:ascii="Baskerville Old Face" w:hAnsi="Baskerville Old Face" w:cs="Times New Roman"/>
          <w:bCs/>
          <w:sz w:val="22"/>
          <w:szCs w:val="22"/>
        </w:rPr>
      </w:pPr>
      <w:r>
        <w:rPr>
          <w:rFonts w:ascii="Baskerville Old Face" w:hAnsi="Baskerville Old Face" w:cs="Times New Roman"/>
          <w:bCs/>
          <w:sz w:val="22"/>
          <w:szCs w:val="22"/>
        </w:rPr>
        <w:t xml:space="preserve">Forget to include drafts and/or critiques with your final paper, </w:t>
      </w:r>
      <w:r w:rsidRPr="009105CA">
        <w:rPr>
          <w:rFonts w:ascii="Baskerville Old Face" w:hAnsi="Baskerville Old Face" w:cs="Times New Roman"/>
          <w:bCs/>
          <w:i/>
          <w:sz w:val="22"/>
          <w:szCs w:val="22"/>
        </w:rPr>
        <w:t>if</w:t>
      </w:r>
      <w:r>
        <w:rPr>
          <w:rFonts w:ascii="Baskerville Old Face" w:hAnsi="Baskerville Old Face" w:cs="Times New Roman"/>
          <w:bCs/>
          <w:sz w:val="22"/>
          <w:szCs w:val="22"/>
        </w:rPr>
        <w:t xml:space="preserve"> you provide those materials within </w:t>
      </w:r>
      <w:r>
        <w:rPr>
          <w:rFonts w:ascii="Baskerville Old Face" w:hAnsi="Baskerville Old Face" w:cs="Times New Roman"/>
          <w:bCs/>
          <w:sz w:val="22"/>
          <w:szCs w:val="22"/>
        </w:rPr>
        <w:t>24 hours of</w:t>
      </w:r>
      <w:r w:rsidRPr="0012343B">
        <w:rPr>
          <w:rFonts w:ascii="Baskerville Old Face" w:hAnsi="Baskerville Old Face" w:cs="Times New Roman"/>
          <w:bCs/>
          <w:sz w:val="22"/>
          <w:szCs w:val="22"/>
        </w:rPr>
        <w:t xml:space="preserve"> the due date</w:t>
      </w:r>
      <w:r>
        <w:rPr>
          <w:rFonts w:ascii="Baskerville Old Face" w:hAnsi="Baskerville Old Face" w:cs="Times New Roman"/>
          <w:bCs/>
          <w:sz w:val="22"/>
          <w:szCs w:val="22"/>
        </w:rPr>
        <w:t>/time</w:t>
      </w:r>
    </w:p>
    <w:p w14:paraId="72CE3F2B" w14:textId="3DF31A0D" w:rsidR="00EF75CB" w:rsidRPr="0012343B" w:rsidRDefault="00EF75CB" w:rsidP="00316369">
      <w:pPr>
        <w:pStyle w:val="ListParagraph"/>
        <w:numPr>
          <w:ilvl w:val="0"/>
          <w:numId w:val="3"/>
        </w:numPr>
        <w:rPr>
          <w:rFonts w:ascii="Baskerville Old Face" w:hAnsi="Baskerville Old Face" w:cs="Times New Roman"/>
          <w:bCs/>
          <w:sz w:val="22"/>
          <w:szCs w:val="22"/>
        </w:rPr>
      </w:pPr>
      <w:r w:rsidRPr="0012343B">
        <w:rPr>
          <w:rFonts w:ascii="Baskerville Old Face" w:hAnsi="Baskerville Old Face" w:cs="Times New Roman"/>
          <w:bCs/>
          <w:sz w:val="22"/>
          <w:szCs w:val="22"/>
        </w:rPr>
        <w:t>Arrive late to class the day the paper is due because of a printing crisis</w:t>
      </w:r>
    </w:p>
    <w:p w14:paraId="3E358BCF" w14:textId="03E8C70C" w:rsidR="00EF75CB" w:rsidRPr="0012343B" w:rsidRDefault="00EF75CB" w:rsidP="00316369">
      <w:pPr>
        <w:pStyle w:val="ListParagraph"/>
        <w:numPr>
          <w:ilvl w:val="0"/>
          <w:numId w:val="3"/>
        </w:numPr>
        <w:rPr>
          <w:rFonts w:ascii="Baskerville Old Face" w:hAnsi="Baskerville Old Face" w:cs="Times New Roman"/>
          <w:bCs/>
          <w:i/>
          <w:sz w:val="22"/>
          <w:szCs w:val="22"/>
        </w:rPr>
      </w:pPr>
      <w:r w:rsidRPr="0012343B">
        <w:rPr>
          <w:rFonts w:ascii="Baskerville Old Face" w:hAnsi="Baskerville Old Face" w:cs="Times New Roman"/>
          <w:bCs/>
          <w:sz w:val="22"/>
          <w:szCs w:val="22"/>
        </w:rPr>
        <w:t xml:space="preserve">Submit an assignment late due to technical issues, </w:t>
      </w:r>
      <w:r w:rsidRPr="0012343B">
        <w:rPr>
          <w:rFonts w:ascii="Baskerville Old Face" w:hAnsi="Baskerville Old Face" w:cs="Times New Roman"/>
          <w:bCs/>
          <w:i/>
          <w:sz w:val="22"/>
          <w:szCs w:val="22"/>
        </w:rPr>
        <w:t>if</w:t>
      </w:r>
      <w:r w:rsidRPr="0012343B">
        <w:rPr>
          <w:rFonts w:ascii="Baskerville Old Face" w:hAnsi="Baskerville Old Face" w:cs="Times New Roman"/>
          <w:bCs/>
          <w:sz w:val="22"/>
          <w:szCs w:val="22"/>
        </w:rPr>
        <w:t xml:space="preserve"> you provide documentation of those issues by the due date and time</w:t>
      </w:r>
      <w:r w:rsidR="000F14C4" w:rsidRPr="0012343B">
        <w:rPr>
          <w:rFonts w:ascii="Baskerville Old Face" w:hAnsi="Baskerville Old Face" w:cs="Times New Roman"/>
          <w:bCs/>
          <w:sz w:val="22"/>
          <w:szCs w:val="22"/>
        </w:rPr>
        <w:t xml:space="preserve">. </w:t>
      </w:r>
      <w:r w:rsidR="006E2D00">
        <w:rPr>
          <w:rFonts w:ascii="Baskerville Old Face" w:hAnsi="Baskerville Old Face" w:cs="Times New Roman"/>
          <w:bCs/>
          <w:i/>
          <w:sz w:val="22"/>
          <w:szCs w:val="22"/>
        </w:rPr>
        <w:t>Please note that f</w:t>
      </w:r>
      <w:r w:rsidR="000F14C4" w:rsidRPr="0012343B">
        <w:rPr>
          <w:rFonts w:ascii="Baskerville Old Face" w:hAnsi="Baskerville Old Face" w:cs="Times New Roman"/>
          <w:bCs/>
          <w:i/>
          <w:sz w:val="22"/>
          <w:szCs w:val="22"/>
        </w:rPr>
        <w:t xml:space="preserve">ailure to plan ahead and find a working printer is not a technical issue! </w:t>
      </w:r>
    </w:p>
    <w:p w14:paraId="109C062F" w14:textId="5B57A561" w:rsidR="00A6669D" w:rsidRPr="0012343B" w:rsidRDefault="00A6669D" w:rsidP="00EF75CB">
      <w:pPr>
        <w:contextualSpacing/>
        <w:rPr>
          <w:rFonts w:ascii="Baskerville Old Face" w:hAnsi="Baskerville Old Face"/>
          <w:bCs/>
          <w:sz w:val="22"/>
          <w:szCs w:val="22"/>
        </w:rPr>
      </w:pPr>
    </w:p>
    <w:p w14:paraId="4AB044C7" w14:textId="3009C062" w:rsidR="00EF75CB" w:rsidRPr="0012343B" w:rsidRDefault="0012343B" w:rsidP="00EF75CB">
      <w:pPr>
        <w:contextualSpacing/>
        <w:rPr>
          <w:rFonts w:ascii="Baskerville Old Face" w:hAnsi="Baskerville Old Face"/>
          <w:bCs/>
          <w:sz w:val="22"/>
          <w:szCs w:val="22"/>
        </w:rPr>
      </w:pPr>
      <w:r>
        <w:rPr>
          <w:rFonts w:ascii="Baskerville Old Face" w:hAnsi="Baskerville Old Face"/>
          <w:bCs/>
          <w:sz w:val="22"/>
          <w:szCs w:val="22"/>
        </w:rPr>
        <w:t>You may not use a freebie to complete a reading response that you forgot about. However, o</w:t>
      </w:r>
      <w:r w:rsidR="00EF75CB" w:rsidRPr="0012343B">
        <w:rPr>
          <w:rFonts w:ascii="Baskerville Old Face" w:hAnsi="Baskerville Old Face"/>
          <w:bCs/>
          <w:sz w:val="22"/>
          <w:szCs w:val="22"/>
        </w:rPr>
        <w:t>ther situations might qualify; we’ll discuss these on a case-by-case basis.</w:t>
      </w:r>
      <w:r w:rsidR="00036733" w:rsidRPr="0012343B">
        <w:rPr>
          <w:rFonts w:ascii="Baskerville Old Face" w:hAnsi="Baskerville Old Face"/>
          <w:bCs/>
          <w:sz w:val="22"/>
          <w:szCs w:val="22"/>
        </w:rPr>
        <w:t xml:space="preserve"> </w:t>
      </w:r>
      <w:r w:rsidR="00EF75CB" w:rsidRPr="0012343B">
        <w:rPr>
          <w:rFonts w:ascii="Baskerville Old Face" w:hAnsi="Baskerville Old Face"/>
          <w:bCs/>
          <w:sz w:val="22"/>
          <w:szCs w:val="22"/>
        </w:rPr>
        <w:t xml:space="preserve">Consequences will apply for every incident after the first, so don’t test my patience! </w:t>
      </w:r>
      <w:r w:rsidR="00EF75CB" w:rsidRPr="0012343B">
        <w:rPr>
          <w:rFonts w:ascii="Baskerville Old Face" w:hAnsi="Baskerville Old Face"/>
          <w:bCs/>
          <w:sz w:val="22"/>
          <w:szCs w:val="22"/>
        </w:rPr>
        <w:sym w:font="Wingdings" w:char="F04A"/>
      </w:r>
      <w:r w:rsidR="00EF75CB" w:rsidRPr="0012343B">
        <w:rPr>
          <w:rFonts w:ascii="Baskerville Old Face" w:hAnsi="Baskerville Old Face"/>
          <w:bCs/>
          <w:sz w:val="22"/>
          <w:szCs w:val="22"/>
        </w:rPr>
        <w:t xml:space="preserve"> </w:t>
      </w:r>
    </w:p>
    <w:p w14:paraId="40FFE180" w14:textId="1076945B" w:rsidR="009A11F4" w:rsidRPr="004B6AD6" w:rsidRDefault="0011148F" w:rsidP="009A11F4">
      <w:pPr>
        <w:pStyle w:val="Heading2"/>
        <w:rPr>
          <w:rFonts w:ascii="Harrington" w:hAnsi="Harrington" w:cs="Brush Script MT"/>
          <w:b/>
          <w:color w:val="732117" w:themeColor="accent2" w:themeShade="BF"/>
          <w:szCs w:val="24"/>
        </w:rPr>
      </w:pPr>
      <w:r w:rsidRPr="0012343B">
        <w:rPr>
          <w:rFonts w:ascii="Baskerville Old Face" w:hAnsi="Baskerville Old Face" w:cs="Brush Script MT"/>
          <w:noProof/>
          <w:color w:val="C00000"/>
          <w:sz w:val="52"/>
          <w:szCs w:val="52"/>
        </w:rPr>
        <mc:AlternateContent>
          <mc:Choice Requires="wps">
            <w:drawing>
              <wp:anchor distT="0" distB="0" distL="114300" distR="114300" simplePos="0" relativeHeight="251948032" behindDoc="0" locked="0" layoutInCell="1" allowOverlap="1" wp14:anchorId="542880B8" wp14:editId="49BFA5A1">
                <wp:simplePos x="0" y="0"/>
                <wp:positionH relativeFrom="column">
                  <wp:posOffset>-63500</wp:posOffset>
                </wp:positionH>
                <wp:positionV relativeFrom="paragraph">
                  <wp:posOffset>118110</wp:posOffset>
                </wp:positionV>
                <wp:extent cx="1674495" cy="2176780"/>
                <wp:effectExtent l="0" t="0" r="0" b="7620"/>
                <wp:wrapSquare wrapText="bothSides"/>
                <wp:docPr id="79" name="Text Box 79"/>
                <wp:cNvGraphicFramePr/>
                <a:graphic xmlns:a="http://schemas.openxmlformats.org/drawingml/2006/main">
                  <a:graphicData uri="http://schemas.microsoft.com/office/word/2010/wordprocessingShape">
                    <wps:wsp>
                      <wps:cNvSpPr txBox="1"/>
                      <wps:spPr>
                        <a:xfrm>
                          <a:off x="0" y="0"/>
                          <a:ext cx="1674495" cy="217678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20E1BFB" w14:textId="77777777" w:rsidR="005C1EF1" w:rsidRDefault="005C1EF1" w:rsidP="005C1EF1">
                            <w:r>
                              <w:rPr>
                                <w:noProof/>
                              </w:rPr>
                              <w:drawing>
                                <wp:inline distT="0" distB="0" distL="0" distR="0" wp14:anchorId="42542B0C" wp14:editId="32045469">
                                  <wp:extent cx="1486535" cy="1996579"/>
                                  <wp:effectExtent l="0" t="0" r="12065" b="10160"/>
                                  <wp:docPr id="80" name="Picture 80" descr="Screen%20Shot%202017-01-03%20at%2011.02.32%20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creen%20Shot%202017-01-03%20at%2011.02.32%20AM.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486535" cy="1996579"/>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2880B8" id="Text Box 79" o:spid="_x0000_s1034" type="#_x0000_t202" style="position:absolute;margin-left:-5pt;margin-top:9.3pt;width:131.85pt;height:171.4pt;z-index:25194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" filled="f" stroked="f">
                <v:textbox>
                  <w:txbxContent>
                    <w:p w14:paraId="120E1BFB" w14:textId="77777777" w:rsidR="005C1EF1" w:rsidRDefault="005C1EF1" w:rsidP="005C1EF1">
                      <w:r>
                        <w:rPr>
                          <w:noProof/>
                        </w:rPr>
                        <w:drawing>
                          <wp:inline distT="0" distB="0" distL="0" distR="0" wp14:anchorId="42542B0C" wp14:editId="32045469">
                            <wp:extent cx="1486535" cy="1996579"/>
                            <wp:effectExtent l="0" t="0" r="12065" b="10160"/>
                            <wp:docPr id="80" name="Picture 80" descr="Screen%20Shot%202017-01-03%20at%2011.02.32%20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creen%20Shot%202017-01-03%20at%2011.02.32%20AM.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486535" cy="1996579"/>
                                    </a:xfrm>
                                    <a:prstGeom prst="rect">
                                      <a:avLst/>
                                    </a:prstGeom>
                                    <a:noFill/>
                                    <a:ln>
                                      <a:noFill/>
                                    </a:ln>
                                  </pic:spPr>
                                </pic:pic>
                              </a:graphicData>
                            </a:graphic>
                          </wp:inline>
                        </w:drawing>
                      </w:r>
                    </w:p>
                  </w:txbxContent>
                </v:textbox>
                <w10:wrap type="square"/>
              </v:shape>
            </w:pict>
          </mc:Fallback>
        </mc:AlternateContent>
      </w:r>
    </w:p>
    <w:p w14:paraId="28153486" w14:textId="34753B74" w:rsidR="008572B3" w:rsidRPr="004B6AD6" w:rsidRDefault="008572B3" w:rsidP="009A11F4">
      <w:pPr>
        <w:pStyle w:val="Heading2"/>
        <w:jc w:val="center"/>
        <w:rPr>
          <w:rFonts w:ascii="Harrington" w:hAnsi="Harrington" w:cs="Brush Script MT"/>
          <w:b/>
          <w:color w:val="732117" w:themeColor="accent2" w:themeShade="BF"/>
          <w:szCs w:val="24"/>
        </w:rPr>
      </w:pPr>
      <w:r w:rsidRPr="004B6AD6">
        <w:rPr>
          <w:rFonts w:ascii="Harrington" w:hAnsi="Harrington" w:cs="Brush Script MT"/>
          <w:b/>
          <w:color w:val="732117" w:themeColor="accent2" w:themeShade="BF"/>
          <w:szCs w:val="24"/>
        </w:rPr>
        <w:t>Technology</w:t>
      </w:r>
    </w:p>
    <w:p w14:paraId="508CC960" w14:textId="2BA5ED4F" w:rsidR="008572B3" w:rsidRPr="0012343B" w:rsidRDefault="008572B3" w:rsidP="008572B3">
      <w:pPr>
        <w:rPr>
          <w:rFonts w:ascii="Baskerville Old Face" w:hAnsi="Baskerville Old Face"/>
          <w:sz w:val="22"/>
          <w:szCs w:val="22"/>
        </w:rPr>
      </w:pPr>
      <w:r w:rsidRPr="0012343B">
        <w:rPr>
          <w:rFonts w:ascii="Baskerville Old Face" w:hAnsi="Baskerville Old Face"/>
          <w:sz w:val="22"/>
          <w:szCs w:val="22"/>
        </w:rPr>
        <w:t xml:space="preserve">I expect </w:t>
      </w:r>
      <w:r w:rsidR="009E7A3D">
        <w:rPr>
          <w:rFonts w:ascii="Baskerville Old Face" w:hAnsi="Baskerville Old Face"/>
          <w:sz w:val="22"/>
          <w:szCs w:val="22"/>
        </w:rPr>
        <w:t>you to</w:t>
      </w:r>
      <w:r w:rsidRPr="0012343B">
        <w:rPr>
          <w:rFonts w:ascii="Baskerville Old Face" w:hAnsi="Baskerville Old Face"/>
          <w:sz w:val="22"/>
          <w:szCs w:val="22"/>
        </w:rPr>
        <w:t xml:space="preserve"> check your Georgia Southern University e-mail account</w:t>
      </w:r>
      <w:r w:rsidR="009E7A3D">
        <w:rPr>
          <w:rFonts w:ascii="Baskerville Old Face" w:hAnsi="Baskerville Old Face"/>
          <w:sz w:val="22"/>
          <w:szCs w:val="22"/>
        </w:rPr>
        <w:t xml:space="preserve"> and Folio news</w:t>
      </w:r>
      <w:r w:rsidR="00BC309B">
        <w:rPr>
          <w:rFonts w:ascii="Baskerville Old Face" w:hAnsi="Baskerville Old Face"/>
          <w:sz w:val="22"/>
          <w:szCs w:val="22"/>
        </w:rPr>
        <w:t xml:space="preserve"> at least once every 24 hours and more frequently if you </w:t>
      </w:r>
      <w:r w:rsidR="0065715E">
        <w:rPr>
          <w:rFonts w:ascii="Baskerville Old Face" w:hAnsi="Baskerville Old Face"/>
          <w:sz w:val="22"/>
          <w:szCs w:val="22"/>
        </w:rPr>
        <w:t>have written me and are awaiting a response</w:t>
      </w:r>
      <w:r w:rsidR="009E7A3D">
        <w:rPr>
          <w:rFonts w:ascii="Baskerville Old Face" w:hAnsi="Baskerville Old Face"/>
          <w:sz w:val="22"/>
          <w:szCs w:val="22"/>
        </w:rPr>
        <w:t>. These are</w:t>
      </w:r>
      <w:r w:rsidRPr="0012343B">
        <w:rPr>
          <w:rFonts w:ascii="Baskerville Old Face" w:hAnsi="Baskerville Old Face"/>
          <w:sz w:val="22"/>
          <w:szCs w:val="22"/>
        </w:rPr>
        <w:t xml:space="preserve"> the primary means by which I contact you if I need to touch base (to schedule a meeting</w:t>
      </w:r>
      <w:r w:rsidR="009E7A3D">
        <w:rPr>
          <w:rFonts w:ascii="Baskerville Old Face" w:hAnsi="Baskerville Old Face"/>
          <w:sz w:val="22"/>
          <w:szCs w:val="22"/>
        </w:rPr>
        <w:t>,</w:t>
      </w:r>
      <w:r w:rsidR="009A6EAB" w:rsidRPr="0012343B">
        <w:rPr>
          <w:rFonts w:ascii="Baskerville Old Face" w:hAnsi="Baskerville Old Face"/>
          <w:sz w:val="22"/>
          <w:szCs w:val="22"/>
        </w:rPr>
        <w:t xml:space="preserve"> reschedule a conference</w:t>
      </w:r>
      <w:r w:rsidRPr="0012343B">
        <w:rPr>
          <w:rFonts w:ascii="Baskerville Old Face" w:hAnsi="Baskerville Old Face"/>
          <w:sz w:val="22"/>
          <w:szCs w:val="22"/>
        </w:rPr>
        <w:t xml:space="preserve">, </w:t>
      </w:r>
      <w:r w:rsidR="009E7A3D">
        <w:rPr>
          <w:rFonts w:ascii="Baskerville Old Face" w:hAnsi="Baskerville Old Face"/>
          <w:sz w:val="22"/>
          <w:szCs w:val="22"/>
        </w:rPr>
        <w:t>etc.</w:t>
      </w:r>
      <w:r w:rsidRPr="0012343B">
        <w:rPr>
          <w:rFonts w:ascii="Baskerville Old Face" w:hAnsi="Baskerville Old Face"/>
          <w:sz w:val="22"/>
          <w:szCs w:val="22"/>
        </w:rPr>
        <w:t>).</w:t>
      </w:r>
    </w:p>
    <w:p w14:paraId="65ECA65A" w14:textId="23C85EA0" w:rsidR="00D63A3A" w:rsidRPr="0012343B" w:rsidRDefault="00D63A3A" w:rsidP="008572B3">
      <w:pPr>
        <w:rPr>
          <w:rFonts w:ascii="Baskerville Old Face" w:hAnsi="Baskerville Old Face"/>
          <w:sz w:val="22"/>
          <w:szCs w:val="22"/>
        </w:rPr>
      </w:pPr>
    </w:p>
    <w:p w14:paraId="76037438" w14:textId="3B8350BB" w:rsidR="00D63A3A" w:rsidRPr="0012343B" w:rsidRDefault="00D63A3A" w:rsidP="00D63A3A">
      <w:pPr>
        <w:rPr>
          <w:rFonts w:ascii="Baskerville Old Face" w:hAnsi="Baskerville Old Face"/>
          <w:sz w:val="22"/>
          <w:szCs w:val="22"/>
        </w:rPr>
      </w:pPr>
      <w:r w:rsidRPr="0012343B">
        <w:rPr>
          <w:rFonts w:ascii="Baskerville Old Face" w:hAnsi="Baskerville Old Face"/>
          <w:sz w:val="22"/>
          <w:szCs w:val="22"/>
        </w:rPr>
        <w:t xml:space="preserve">If you have issues with Folio or other technology, please contact the Center for Academic Technology Support (912-478-0882) for assistance. </w:t>
      </w:r>
      <w:r w:rsidRPr="0012343B">
        <w:rPr>
          <w:rFonts w:ascii="Baskerville Old Face" w:hAnsi="Baskerville Old Face"/>
          <w:noProof/>
          <w:sz w:val="22"/>
          <w:szCs w:val="22"/>
        </w:rPr>
        <w:t xml:space="preserve">You also can find tutorials on the Folio homepage. </w:t>
      </w:r>
      <w:r w:rsidRPr="0012343B">
        <w:rPr>
          <w:rFonts w:ascii="Baskerville Old Face" w:hAnsi="Baskerville Old Face"/>
          <w:sz w:val="22"/>
          <w:szCs w:val="22"/>
        </w:rPr>
        <w:t>While I want to be helpful, I’m not a technology expert, so I refer most questions to CATS.</w:t>
      </w:r>
    </w:p>
    <w:p w14:paraId="42B6B325" w14:textId="4DD22624" w:rsidR="00D63A3A" w:rsidRPr="0012343B" w:rsidRDefault="00D63A3A" w:rsidP="008572B3">
      <w:pPr>
        <w:rPr>
          <w:rFonts w:ascii="Baskerville Old Face" w:hAnsi="Baskerville Old Face"/>
          <w:sz w:val="22"/>
          <w:szCs w:val="22"/>
        </w:rPr>
      </w:pPr>
    </w:p>
    <w:p w14:paraId="6E790D43" w14:textId="227CA905" w:rsidR="008572B3" w:rsidRDefault="008572B3" w:rsidP="008572B3">
      <w:pPr>
        <w:rPr>
          <w:rFonts w:ascii="Baskerville Old Face" w:hAnsi="Baskerville Old Face"/>
          <w:bCs/>
          <w:sz w:val="22"/>
          <w:szCs w:val="22"/>
        </w:rPr>
      </w:pPr>
      <w:r w:rsidRPr="0012343B">
        <w:rPr>
          <w:rFonts w:ascii="Baskerville Old Face" w:hAnsi="Baskerville Old Face"/>
          <w:sz w:val="22"/>
          <w:szCs w:val="22"/>
        </w:rPr>
        <w:t xml:space="preserve">Please do not wait until an assignment is due to inform me of technical issues. It’s your responsibility to identify and resolve these in a timely manner or to provide documentation of ongoing problems. </w:t>
      </w:r>
      <w:r w:rsidRPr="0012343B">
        <w:rPr>
          <w:rFonts w:ascii="Baskerville Old Face" w:hAnsi="Baskerville Old Face"/>
          <w:bCs/>
          <w:sz w:val="22"/>
          <w:szCs w:val="22"/>
        </w:rPr>
        <w:t xml:space="preserve">If you encounter an error while you’re trying to submit an assignment, e-mail me explaining the issue, and attach your work. This is not a substitute method to submit work but rather documentation that you attempted to turn in the assignment on time. </w:t>
      </w:r>
    </w:p>
    <w:p w14:paraId="40E01452" w14:textId="77777777" w:rsidR="00F459E7" w:rsidRDefault="00F459E7" w:rsidP="008572B3">
      <w:pPr>
        <w:rPr>
          <w:rFonts w:ascii="Baskerville Old Face" w:hAnsi="Baskerville Old Face"/>
          <w:bCs/>
          <w:sz w:val="22"/>
          <w:szCs w:val="22"/>
        </w:rPr>
      </w:pPr>
    </w:p>
    <w:p w14:paraId="6F785B6A" w14:textId="038DF352" w:rsidR="00F459E7" w:rsidRDefault="0065715E" w:rsidP="008572B3">
      <w:pPr>
        <w:rPr>
          <w:rFonts w:ascii="Baskerville Old Face" w:hAnsi="Baskerville Old Face"/>
          <w:bCs/>
          <w:sz w:val="22"/>
          <w:szCs w:val="22"/>
        </w:rPr>
      </w:pPr>
      <w:r>
        <w:rPr>
          <w:rFonts w:ascii="Baskerville Old Face" w:hAnsi="Baskerville Old Face"/>
          <w:bCs/>
          <w:sz w:val="22"/>
          <w:szCs w:val="22"/>
        </w:rPr>
        <w:t>Be sure to</w:t>
      </w:r>
      <w:r w:rsidR="00F459E7">
        <w:rPr>
          <w:rFonts w:ascii="Baskerville Old Face" w:hAnsi="Baskerville Old Face"/>
          <w:bCs/>
          <w:sz w:val="22"/>
          <w:szCs w:val="22"/>
        </w:rPr>
        <w:t xml:space="preserve"> save your work to Google drive or a flash drive so you are not restricted to working on a personal computer. Because the university provides you with free access to computers across campus, problems with a personal computer do not constitute a valid reason to submit </w:t>
      </w:r>
      <w:r>
        <w:rPr>
          <w:rFonts w:ascii="Baskerville Old Face" w:hAnsi="Baskerville Old Face"/>
          <w:bCs/>
          <w:sz w:val="22"/>
          <w:szCs w:val="22"/>
        </w:rPr>
        <w:t>late work</w:t>
      </w:r>
      <w:r w:rsidR="004B6AD6">
        <w:rPr>
          <w:rFonts w:ascii="Baskerville Old Face" w:hAnsi="Baskerville Old Face"/>
          <w:bCs/>
          <w:sz w:val="22"/>
          <w:szCs w:val="22"/>
        </w:rPr>
        <w:t xml:space="preserve"> in most cases</w:t>
      </w:r>
      <w:r w:rsidR="00F459E7">
        <w:rPr>
          <w:rFonts w:ascii="Baskerville Old Face" w:hAnsi="Baskerville Old Face"/>
          <w:bCs/>
          <w:sz w:val="22"/>
          <w:szCs w:val="22"/>
        </w:rPr>
        <w:t>.</w:t>
      </w:r>
    </w:p>
    <w:p w14:paraId="0A17798A" w14:textId="03DB27AE" w:rsidR="00F459E7" w:rsidRDefault="00F459E7" w:rsidP="008572B3">
      <w:pPr>
        <w:rPr>
          <w:rFonts w:ascii="Baskerville Old Face" w:hAnsi="Baskerville Old Face"/>
          <w:bCs/>
          <w:sz w:val="22"/>
          <w:szCs w:val="22"/>
        </w:rPr>
      </w:pPr>
    </w:p>
    <w:p w14:paraId="72F76A22" w14:textId="4497A9A0" w:rsidR="00F459E7" w:rsidRPr="0012343B" w:rsidRDefault="00F459E7" w:rsidP="008572B3">
      <w:pPr>
        <w:rPr>
          <w:rFonts w:ascii="Baskerville Old Face" w:hAnsi="Baskerville Old Face"/>
          <w:sz w:val="22"/>
          <w:szCs w:val="22"/>
        </w:rPr>
      </w:pPr>
      <w:r>
        <w:rPr>
          <w:rFonts w:ascii="Baskerville Old Face" w:hAnsi="Baskerville Old Face"/>
          <w:bCs/>
          <w:sz w:val="22"/>
          <w:szCs w:val="22"/>
        </w:rPr>
        <w:t xml:space="preserve">If you use your phone to </w:t>
      </w:r>
      <w:r w:rsidR="009E7A3D">
        <w:rPr>
          <w:rFonts w:ascii="Baskerville Old Face" w:hAnsi="Baskerville Old Face"/>
          <w:bCs/>
          <w:sz w:val="22"/>
          <w:szCs w:val="22"/>
        </w:rPr>
        <w:t xml:space="preserve">complete </w:t>
      </w:r>
      <w:r w:rsidR="0065715E">
        <w:rPr>
          <w:rFonts w:ascii="Baskerville Old Face" w:hAnsi="Baskerville Old Face"/>
          <w:bCs/>
          <w:sz w:val="22"/>
          <w:szCs w:val="22"/>
        </w:rPr>
        <w:t>assignments</w:t>
      </w:r>
      <w:r>
        <w:rPr>
          <w:rFonts w:ascii="Baskerville Old Face" w:hAnsi="Baskerville Old Face"/>
          <w:bCs/>
          <w:sz w:val="22"/>
          <w:szCs w:val="22"/>
        </w:rPr>
        <w:t xml:space="preserve">, </w:t>
      </w:r>
      <w:r w:rsidR="009E7A3D">
        <w:rPr>
          <w:rFonts w:ascii="Baskerville Old Face" w:hAnsi="Baskerville Old Face"/>
          <w:bCs/>
          <w:sz w:val="22"/>
          <w:szCs w:val="22"/>
        </w:rPr>
        <w:t>please</w:t>
      </w:r>
      <w:r>
        <w:rPr>
          <w:rFonts w:ascii="Baskerville Old Face" w:hAnsi="Baskerville Old Face"/>
          <w:bCs/>
          <w:sz w:val="22"/>
          <w:szCs w:val="22"/>
        </w:rPr>
        <w:t xml:space="preserve"> proofread </w:t>
      </w:r>
      <w:r w:rsidR="0011148F">
        <w:rPr>
          <w:rFonts w:ascii="Baskerville Old Face" w:hAnsi="Baskerville Old Face"/>
          <w:bCs/>
          <w:sz w:val="22"/>
          <w:szCs w:val="22"/>
        </w:rPr>
        <w:t xml:space="preserve">very </w:t>
      </w:r>
      <w:r w:rsidR="0065715E">
        <w:rPr>
          <w:rFonts w:ascii="Baskerville Old Face" w:hAnsi="Baskerville Old Face"/>
          <w:bCs/>
          <w:sz w:val="22"/>
          <w:szCs w:val="22"/>
        </w:rPr>
        <w:t>carefully</w:t>
      </w:r>
      <w:r>
        <w:rPr>
          <w:rFonts w:ascii="Baskerville Old Face" w:hAnsi="Baskerville Old Face"/>
          <w:bCs/>
          <w:sz w:val="22"/>
          <w:szCs w:val="22"/>
        </w:rPr>
        <w:t>. Regardless of the tools you use, you are ultimately responsible for the content of your paper and for any errors in word usage, grammar, punctuation, or spelling it contains.</w:t>
      </w:r>
    </w:p>
    <w:p w14:paraId="42D7ADE7" w14:textId="5A4B5E68" w:rsidR="00C44315" w:rsidRPr="00CF6EE9" w:rsidRDefault="00C44315" w:rsidP="00041AD6">
      <w:pPr>
        <w:rPr>
          <w:bCs/>
          <w:color w:val="C00000"/>
          <w:sz w:val="22"/>
          <w:szCs w:val="22"/>
        </w:rPr>
      </w:pPr>
    </w:p>
    <w:p w14:paraId="269641FD" w14:textId="190A7EF3" w:rsidR="00986333" w:rsidRPr="004B6AD6" w:rsidRDefault="00986333" w:rsidP="00986333">
      <w:pPr>
        <w:contextualSpacing/>
        <w:jc w:val="center"/>
        <w:rPr>
          <w:rFonts w:ascii="Harrington" w:hAnsi="Harrington"/>
          <w:b/>
          <w:noProof/>
          <w:color w:val="732117" w:themeColor="accent2" w:themeShade="BF"/>
          <w:sz w:val="22"/>
          <w:szCs w:val="22"/>
        </w:rPr>
      </w:pPr>
      <w:r w:rsidRPr="004B6AD6">
        <w:rPr>
          <w:rFonts w:ascii="Harrington" w:hAnsi="Harrington" w:cs="Brush Script MT"/>
          <w:b/>
          <w:color w:val="732117" w:themeColor="accent2" w:themeShade="BF"/>
        </w:rPr>
        <w:t>FERPA</w:t>
      </w:r>
    </w:p>
    <w:p w14:paraId="45F8459E" w14:textId="1C8DE8E6" w:rsidR="00986333" w:rsidRDefault="00041AD6" w:rsidP="00041AD6">
      <w:pPr>
        <w:contextualSpacing/>
        <w:rPr>
          <w:rFonts w:ascii="Baskerville Old Face" w:hAnsi="Baskerville Old Face"/>
          <w:noProof/>
          <w:sz w:val="22"/>
          <w:szCs w:val="22"/>
        </w:rPr>
      </w:pPr>
      <w:r w:rsidRPr="009A11F4">
        <w:rPr>
          <w:rFonts w:ascii="Baskerville Old Face" w:hAnsi="Baskerville Old Face"/>
          <w:noProof/>
          <w:sz w:val="22"/>
          <w:szCs w:val="22"/>
        </w:rPr>
        <w:t>According to the Family Education Rights and Privacy Act (FERPA), your grades are private</w:t>
      </w:r>
      <w:r w:rsidR="00CF6EE9" w:rsidRPr="009A11F4">
        <w:rPr>
          <w:rFonts w:ascii="Baskerville Old Face" w:hAnsi="Baskerville Old Face"/>
          <w:noProof/>
          <w:sz w:val="22"/>
          <w:szCs w:val="22"/>
        </w:rPr>
        <w:t>,</w:t>
      </w:r>
      <w:r w:rsidRPr="009A11F4">
        <w:rPr>
          <w:rFonts w:ascii="Baskerville Old Face" w:hAnsi="Baskerville Old Face"/>
          <w:noProof/>
          <w:sz w:val="22"/>
          <w:szCs w:val="22"/>
        </w:rPr>
        <w:t xml:space="preserve"> and </w:t>
      </w:r>
      <w:r w:rsidR="00CF6EE9" w:rsidRPr="009A11F4">
        <w:rPr>
          <w:rFonts w:ascii="Baskerville Old Face" w:hAnsi="Baskerville Old Face"/>
          <w:noProof/>
          <w:sz w:val="22"/>
          <w:szCs w:val="22"/>
        </w:rPr>
        <w:t>I cannot discuss them</w:t>
      </w:r>
      <w:r w:rsidRPr="009A11F4">
        <w:rPr>
          <w:rFonts w:ascii="Baskerville Old Face" w:hAnsi="Baskerville Old Face"/>
          <w:noProof/>
          <w:sz w:val="22"/>
          <w:szCs w:val="22"/>
        </w:rPr>
        <w:t xml:space="preserve"> with anyone other than you. This includes coaches, parents, and guardians, unless they have been added to your FERPA list and verify the necessary information to communicate with me</w:t>
      </w:r>
      <w:r w:rsidR="008F6E4F" w:rsidRPr="009A11F4">
        <w:rPr>
          <w:rFonts w:ascii="Baskerville Old Face" w:hAnsi="Baskerville Old Face"/>
          <w:noProof/>
          <w:sz w:val="22"/>
          <w:szCs w:val="22"/>
        </w:rPr>
        <w:t xml:space="preserve"> regarding you and your grades.</w:t>
      </w:r>
    </w:p>
    <w:p w14:paraId="715DE9CB" w14:textId="5B7594DC" w:rsidR="00473EC0" w:rsidRPr="009A11F4" w:rsidRDefault="00473EC0" w:rsidP="00041AD6">
      <w:pPr>
        <w:contextualSpacing/>
        <w:rPr>
          <w:rFonts w:ascii="Baskerville Old Face" w:hAnsi="Baskerville Old Face"/>
          <w:noProof/>
          <w:sz w:val="22"/>
          <w:szCs w:val="22"/>
        </w:rPr>
      </w:pPr>
    </w:p>
    <w:p w14:paraId="393D8F1B" w14:textId="0D42A87B" w:rsidR="00B843FE" w:rsidRPr="004B6AD6" w:rsidRDefault="00B843FE" w:rsidP="00EE1C23">
      <w:pPr>
        <w:contextualSpacing/>
        <w:rPr>
          <w:rFonts w:ascii="Baskerville Old Face" w:hAnsi="Baskerville Old Face"/>
          <w:noProof/>
          <w:sz w:val="22"/>
          <w:szCs w:val="22"/>
        </w:rPr>
      </w:pPr>
      <w:r w:rsidRPr="009A11F4">
        <w:rPr>
          <w:rFonts w:ascii="Baskerville Old Face" w:hAnsi="Baskerville Old Face"/>
          <w:noProof/>
          <w:sz w:val="22"/>
          <w:szCs w:val="22"/>
        </w:rPr>
        <w:lastRenderedPageBreak/>
        <w:t>Even if you have added someone to your FERPA list, you are ultimately responsible for all communications regarding your performance in class. I will only discuss your grade, attendance, or other matters via phone if you are included in the call, or through e-mail if you are an active participant in the exchange. In addition, I may opt to speak only with you and not with your representative.</w:t>
      </w:r>
    </w:p>
    <w:p w14:paraId="3ADEF813" w14:textId="01E17BD3" w:rsidR="00473EC0" w:rsidRPr="009A11F4" w:rsidRDefault="00473EC0" w:rsidP="00EE1C23">
      <w:pPr>
        <w:contextualSpacing/>
        <w:rPr>
          <w:rFonts w:ascii="Harrington" w:hAnsi="Harrington"/>
          <w:color w:val="6F493C" w:themeColor="accent4" w:themeShade="BF"/>
          <w:sz w:val="22"/>
          <w:szCs w:val="22"/>
        </w:rPr>
      </w:pPr>
    </w:p>
    <w:p w14:paraId="2D32D4CC" w14:textId="60A92C62" w:rsidR="00B843FE" w:rsidRPr="004B6AD6" w:rsidRDefault="00B843FE" w:rsidP="00036733">
      <w:pPr>
        <w:jc w:val="center"/>
        <w:rPr>
          <w:rFonts w:ascii="Harrington" w:hAnsi="Harrington"/>
          <w:b/>
          <w:noProof/>
          <w:color w:val="732117" w:themeColor="accent2" w:themeShade="BF"/>
        </w:rPr>
      </w:pPr>
      <w:r w:rsidRPr="004B6AD6">
        <w:rPr>
          <w:rFonts w:ascii="Harrington" w:hAnsi="Harrington"/>
          <w:b/>
          <w:noProof/>
          <w:color w:val="732117" w:themeColor="accent2" w:themeShade="BF"/>
        </w:rPr>
        <w:t>Accommodations</w:t>
      </w:r>
      <w:r w:rsidR="00205D1A" w:rsidRPr="004B6AD6">
        <w:rPr>
          <w:rFonts w:ascii="Harrington" w:hAnsi="Harrington"/>
          <w:b/>
          <w:noProof/>
          <w:color w:val="732117" w:themeColor="accent2" w:themeShade="BF"/>
        </w:rPr>
        <w:t xml:space="preserve"> for Students with Disabilities</w:t>
      </w:r>
    </w:p>
    <w:p w14:paraId="3BE83053" w14:textId="2D1131F3" w:rsidR="0043222E" w:rsidRPr="009A11F4" w:rsidRDefault="00EE1C23" w:rsidP="00EE1C23">
      <w:pPr>
        <w:rPr>
          <w:rFonts w:ascii="Baskerville Old Face" w:hAnsi="Baskerville Old Face"/>
          <w:sz w:val="22"/>
          <w:szCs w:val="22"/>
        </w:rPr>
      </w:pPr>
      <w:r w:rsidRPr="009A11F4">
        <w:rPr>
          <w:rFonts w:ascii="Baskerville Old Face" w:hAnsi="Baskerville Old Face"/>
          <w:sz w:val="22"/>
          <w:szCs w:val="22"/>
        </w:rPr>
        <w:t xml:space="preserve">It is university policy to provide, on a flexible and individualized basis, reasonable accommodations to students who have </w:t>
      </w:r>
      <w:r w:rsidR="00B90C79" w:rsidRPr="009A11F4">
        <w:rPr>
          <w:rFonts w:ascii="Baskerville Old Face" w:hAnsi="Baskerville Old Face"/>
          <w:sz w:val="22"/>
          <w:szCs w:val="22"/>
        </w:rPr>
        <w:t xml:space="preserve">documented physical and learning </w:t>
      </w:r>
      <w:r w:rsidRPr="009A11F4">
        <w:rPr>
          <w:rFonts w:ascii="Baskerville Old Face" w:hAnsi="Baskerville Old Face"/>
          <w:sz w:val="22"/>
          <w:szCs w:val="22"/>
        </w:rPr>
        <w:t xml:space="preserve">disabilities. </w:t>
      </w:r>
      <w:r w:rsidR="0043222E" w:rsidRPr="009A11F4">
        <w:rPr>
          <w:rFonts w:ascii="Baskerville Old Face" w:hAnsi="Baskerville Old Face"/>
          <w:sz w:val="22"/>
          <w:szCs w:val="22"/>
        </w:rPr>
        <w:t xml:space="preserve">If you have a documented disability, please contact the </w:t>
      </w:r>
      <w:r w:rsidRPr="009A11F4">
        <w:rPr>
          <w:rFonts w:ascii="Baskerville Old Face" w:hAnsi="Baskerville Old Face"/>
          <w:sz w:val="22"/>
          <w:szCs w:val="22"/>
        </w:rPr>
        <w:t xml:space="preserve">Student </w:t>
      </w:r>
      <w:r w:rsidR="00BC309B">
        <w:rPr>
          <w:rFonts w:ascii="Baskerville Old Face" w:hAnsi="Baskerville Old Face"/>
          <w:sz w:val="22"/>
          <w:szCs w:val="22"/>
        </w:rPr>
        <w:t>Accessib</w:t>
      </w:r>
      <w:r w:rsidRPr="009A11F4">
        <w:rPr>
          <w:rFonts w:ascii="Baskerville Old Face" w:hAnsi="Baskerville Old Face"/>
          <w:sz w:val="22"/>
          <w:szCs w:val="22"/>
        </w:rPr>
        <w:t>ility Resource Center (</w:t>
      </w:r>
      <w:hyperlink r:id="rId28" w:history="1">
        <w:r w:rsidR="004D452D">
          <w:rPr>
            <w:rStyle w:val="Hyperlink"/>
            <w:rFonts w:ascii="Baskerville Old Face" w:hAnsi="Baskerville Old Face"/>
            <w:noProof/>
            <w:color w:val="9D3511" w:themeColor="accent1" w:themeShade="BF"/>
            <w:sz w:val="22"/>
            <w:szCs w:val="22"/>
          </w:rPr>
          <w:t>sarcboro</w:t>
        </w:r>
        <w:r w:rsidRPr="009A11F4">
          <w:rPr>
            <w:rStyle w:val="Hyperlink"/>
            <w:rFonts w:ascii="Baskerville Old Face" w:hAnsi="Baskerville Old Face"/>
            <w:noProof/>
            <w:color w:val="9D3511" w:themeColor="accent1" w:themeShade="BF"/>
            <w:sz w:val="22"/>
            <w:szCs w:val="22"/>
          </w:rPr>
          <w:t>@georgiasouthern.edu</w:t>
        </w:r>
      </w:hyperlink>
      <w:r w:rsidR="00B90C79" w:rsidRPr="009A11F4">
        <w:rPr>
          <w:rFonts w:ascii="Baskerville Old Face" w:hAnsi="Baskerville Old Face"/>
          <w:sz w:val="22"/>
          <w:szCs w:val="22"/>
        </w:rPr>
        <w:t>)</w:t>
      </w:r>
      <w:r w:rsidR="00041AD6" w:rsidRPr="009A11F4">
        <w:rPr>
          <w:rFonts w:ascii="Baskerville Old Face" w:hAnsi="Baskerville Old Face"/>
          <w:sz w:val="22"/>
          <w:szCs w:val="22"/>
        </w:rPr>
        <w:t>. T</w:t>
      </w:r>
      <w:r w:rsidR="0043222E" w:rsidRPr="009A11F4">
        <w:rPr>
          <w:rFonts w:ascii="Baskerville Old Face" w:hAnsi="Baskerville Old Face"/>
          <w:sz w:val="22"/>
          <w:szCs w:val="22"/>
        </w:rPr>
        <w:t xml:space="preserve">o </w:t>
      </w:r>
      <w:r w:rsidR="00BD2491" w:rsidRPr="009A11F4">
        <w:rPr>
          <w:rFonts w:ascii="Baskerville Old Face" w:hAnsi="Baskerville Old Face"/>
          <w:sz w:val="22"/>
          <w:szCs w:val="22"/>
        </w:rPr>
        <w:t xml:space="preserve">receive accommodations, you must register with the </w:t>
      </w:r>
      <w:r w:rsidR="004D452D">
        <w:rPr>
          <w:rFonts w:ascii="Baskerville Old Face" w:hAnsi="Baskerville Old Face"/>
          <w:sz w:val="22"/>
          <w:szCs w:val="22"/>
        </w:rPr>
        <w:t>SA</w:t>
      </w:r>
      <w:r w:rsidR="0043222E" w:rsidRPr="009A11F4">
        <w:rPr>
          <w:rFonts w:ascii="Baskerville Old Face" w:hAnsi="Baskerville Old Face"/>
          <w:sz w:val="22"/>
          <w:szCs w:val="22"/>
        </w:rPr>
        <w:t>RC, provide doc</w:t>
      </w:r>
      <w:r w:rsidR="00CF6EE9" w:rsidRPr="009A11F4">
        <w:rPr>
          <w:rFonts w:ascii="Baskerville Old Face" w:hAnsi="Baskerville Old Face"/>
          <w:sz w:val="22"/>
          <w:szCs w:val="22"/>
        </w:rPr>
        <w:t>umentation, and obtain a letter to share with your professors, out</w:t>
      </w:r>
      <w:r w:rsidR="004D452D">
        <w:rPr>
          <w:rFonts w:ascii="Baskerville Old Face" w:hAnsi="Baskerville Old Face"/>
          <w:sz w:val="22"/>
          <w:szCs w:val="22"/>
        </w:rPr>
        <w:t>lining the accommodations the SA</w:t>
      </w:r>
      <w:r w:rsidR="00CF6EE9" w:rsidRPr="009A11F4">
        <w:rPr>
          <w:rFonts w:ascii="Baskerville Old Face" w:hAnsi="Baskerville Old Face"/>
          <w:sz w:val="22"/>
          <w:szCs w:val="22"/>
        </w:rPr>
        <w:t>R</w:t>
      </w:r>
      <w:r w:rsidR="003E5A4D" w:rsidRPr="009A11F4">
        <w:rPr>
          <w:rFonts w:ascii="Baskerville Old Face" w:hAnsi="Baskerville Old Face"/>
          <w:sz w:val="22"/>
          <w:szCs w:val="22"/>
        </w:rPr>
        <w:t>C has determined for you</w:t>
      </w:r>
      <w:r w:rsidR="00CF6EE9" w:rsidRPr="009A11F4">
        <w:rPr>
          <w:rFonts w:ascii="Baskerville Old Face" w:hAnsi="Baskerville Old Face"/>
          <w:sz w:val="22"/>
          <w:szCs w:val="22"/>
        </w:rPr>
        <w:t>.</w:t>
      </w:r>
    </w:p>
    <w:p w14:paraId="786C1D26" w14:textId="586A3FF8" w:rsidR="0043222E" w:rsidRPr="009A11F4" w:rsidRDefault="0043222E" w:rsidP="00EE1C23">
      <w:pPr>
        <w:rPr>
          <w:rFonts w:ascii="Baskerville Old Face" w:hAnsi="Baskerville Old Face"/>
          <w:sz w:val="22"/>
          <w:szCs w:val="22"/>
        </w:rPr>
      </w:pPr>
    </w:p>
    <w:p w14:paraId="07042756" w14:textId="3ED6E247" w:rsidR="00FE52E0" w:rsidRPr="009A11F4" w:rsidRDefault="00BD2491" w:rsidP="003E5A4D">
      <w:pPr>
        <w:contextualSpacing/>
        <w:rPr>
          <w:rFonts w:ascii="Baskerville Old Face" w:hAnsi="Baskerville Old Face"/>
          <w:sz w:val="22"/>
          <w:szCs w:val="22"/>
        </w:rPr>
      </w:pPr>
      <w:r w:rsidRPr="009A11F4">
        <w:rPr>
          <w:rFonts w:ascii="Baskerville Old Face" w:hAnsi="Baskerville Old Face"/>
          <w:sz w:val="22"/>
          <w:szCs w:val="22"/>
        </w:rPr>
        <w:t xml:space="preserve">Once you have your </w:t>
      </w:r>
      <w:r w:rsidR="009B43AB" w:rsidRPr="009A11F4">
        <w:rPr>
          <w:rFonts w:ascii="Baskerville Old Face" w:hAnsi="Baskerville Old Face"/>
          <w:sz w:val="22"/>
          <w:szCs w:val="22"/>
        </w:rPr>
        <w:t xml:space="preserve">accommodation </w:t>
      </w:r>
      <w:r w:rsidRPr="009A11F4">
        <w:rPr>
          <w:rFonts w:ascii="Baskerville Old Face" w:hAnsi="Baskerville Old Face"/>
          <w:sz w:val="22"/>
          <w:szCs w:val="22"/>
        </w:rPr>
        <w:t>letter, please set up an appointment with me as soon as possible</w:t>
      </w:r>
      <w:r w:rsidR="009A11F4">
        <w:rPr>
          <w:rFonts w:ascii="Baskerville Old Face" w:hAnsi="Baskerville Old Face"/>
          <w:sz w:val="22"/>
          <w:szCs w:val="22"/>
        </w:rPr>
        <w:t xml:space="preserve"> </w:t>
      </w:r>
      <w:r w:rsidRPr="009A11F4">
        <w:rPr>
          <w:rFonts w:ascii="Baskerville Old Face" w:hAnsi="Baskerville Old Face"/>
          <w:sz w:val="22"/>
          <w:szCs w:val="22"/>
        </w:rPr>
        <w:t xml:space="preserve">to discuss </w:t>
      </w:r>
      <w:r w:rsidR="009B43AB" w:rsidRPr="009A11F4">
        <w:rPr>
          <w:rFonts w:ascii="Baskerville Old Face" w:hAnsi="Baskerville Old Face"/>
          <w:sz w:val="22"/>
          <w:szCs w:val="22"/>
        </w:rPr>
        <w:t>your needs</w:t>
      </w:r>
      <w:r w:rsidR="00263E9A" w:rsidRPr="009A11F4">
        <w:rPr>
          <w:rFonts w:ascii="Baskerville Old Face" w:hAnsi="Baskerville Old Face"/>
          <w:sz w:val="22"/>
          <w:szCs w:val="22"/>
        </w:rPr>
        <w:t>,</w:t>
      </w:r>
      <w:r w:rsidRPr="009A11F4">
        <w:rPr>
          <w:rFonts w:ascii="Baskerville Old Face" w:hAnsi="Baskerville Old Face"/>
          <w:sz w:val="22"/>
          <w:szCs w:val="22"/>
        </w:rPr>
        <w:t xml:space="preserve"> expectations</w:t>
      </w:r>
      <w:r w:rsidR="00F459E7">
        <w:rPr>
          <w:rFonts w:ascii="Baskerville Old Face" w:hAnsi="Baskerville Old Face"/>
          <w:sz w:val="22"/>
          <w:szCs w:val="22"/>
        </w:rPr>
        <w:t xml:space="preserve">, and </w:t>
      </w:r>
      <w:r w:rsidR="00263E9A" w:rsidRPr="009A11F4">
        <w:rPr>
          <w:rFonts w:ascii="Baskerville Old Face" w:hAnsi="Baskerville Old Face"/>
          <w:sz w:val="22"/>
          <w:szCs w:val="22"/>
        </w:rPr>
        <w:t>questions</w:t>
      </w:r>
      <w:r w:rsidR="00036733" w:rsidRPr="009A11F4">
        <w:rPr>
          <w:rFonts w:ascii="Baskerville Old Face" w:hAnsi="Baskerville Old Face"/>
          <w:sz w:val="22"/>
          <w:szCs w:val="22"/>
        </w:rPr>
        <w:t xml:space="preserve">. </w:t>
      </w:r>
      <w:r w:rsidR="003E5A4D" w:rsidRPr="009A11F4">
        <w:rPr>
          <w:rFonts w:ascii="Baskerville Old Face" w:hAnsi="Baskerville Old Face"/>
          <w:noProof/>
          <w:sz w:val="22"/>
          <w:szCs w:val="22"/>
        </w:rPr>
        <w:t>Because federal guidelines require that I honor acco</w:t>
      </w:r>
      <w:r w:rsidR="004D452D">
        <w:rPr>
          <w:rFonts w:ascii="Baskerville Old Face" w:hAnsi="Baskerville Old Face"/>
          <w:noProof/>
          <w:sz w:val="22"/>
          <w:szCs w:val="22"/>
        </w:rPr>
        <w:t>mmodations recommended by the SA</w:t>
      </w:r>
      <w:r w:rsidR="003E5A4D" w:rsidRPr="009A11F4">
        <w:rPr>
          <w:rFonts w:ascii="Baskerville Old Face" w:hAnsi="Baskerville Old Face"/>
          <w:noProof/>
          <w:sz w:val="22"/>
          <w:szCs w:val="22"/>
        </w:rPr>
        <w:t xml:space="preserve">RC, it’s in your best interest to contact them as early as possible, before major assignments are due. </w:t>
      </w:r>
      <w:r w:rsidR="003E5A4D" w:rsidRPr="009A11F4">
        <w:rPr>
          <w:rFonts w:ascii="Baskerville Old Face" w:hAnsi="Baskerville Old Face"/>
          <w:sz w:val="22"/>
          <w:szCs w:val="22"/>
        </w:rPr>
        <w:t xml:space="preserve">I will work with them and you to meet your needs but cannot retroactively adjust grades. In addition, professors can provide </w:t>
      </w:r>
      <w:r w:rsidR="003E5A4D" w:rsidRPr="009A11F4">
        <w:rPr>
          <w:rFonts w:ascii="Baskerville Old Face" w:hAnsi="Baskerville Old Face"/>
          <w:b/>
          <w:sz w:val="22"/>
          <w:szCs w:val="22"/>
        </w:rPr>
        <w:t>only</w:t>
      </w:r>
      <w:r w:rsidR="003E5A4D" w:rsidRPr="009A11F4">
        <w:rPr>
          <w:rFonts w:ascii="Baskerville Old Face" w:hAnsi="Baskerville Old Face"/>
          <w:sz w:val="22"/>
          <w:szCs w:val="22"/>
        </w:rPr>
        <w:t xml:space="preserve"> the accommodations spec</w:t>
      </w:r>
      <w:r w:rsidR="004D452D">
        <w:rPr>
          <w:rFonts w:ascii="Baskerville Old Face" w:hAnsi="Baskerville Old Face"/>
          <w:sz w:val="22"/>
          <w:szCs w:val="22"/>
        </w:rPr>
        <w:t>ified in your letter from the SA</w:t>
      </w:r>
      <w:r w:rsidR="003E5A4D" w:rsidRPr="009A11F4">
        <w:rPr>
          <w:rFonts w:ascii="Baskerville Old Face" w:hAnsi="Baskerville Old Face"/>
          <w:sz w:val="22"/>
          <w:szCs w:val="22"/>
        </w:rPr>
        <w:t>RC. If you believe you qualify for and would benefit from additional or different accom</w:t>
      </w:r>
      <w:r w:rsidR="004D452D">
        <w:rPr>
          <w:rFonts w:ascii="Baskerville Old Face" w:hAnsi="Baskerville Old Face"/>
          <w:sz w:val="22"/>
          <w:szCs w:val="22"/>
        </w:rPr>
        <w:t>modations, please contact the SA</w:t>
      </w:r>
      <w:r w:rsidR="003E5A4D" w:rsidRPr="009A11F4">
        <w:rPr>
          <w:rFonts w:ascii="Baskerville Old Face" w:hAnsi="Baskerville Old Face"/>
          <w:sz w:val="22"/>
          <w:szCs w:val="22"/>
        </w:rPr>
        <w:t>RC</w:t>
      </w:r>
      <w:r w:rsidR="009A6EAB" w:rsidRPr="009A11F4">
        <w:rPr>
          <w:rFonts w:ascii="Baskerville Old Face" w:hAnsi="Baskerville Old Face"/>
          <w:sz w:val="22"/>
          <w:szCs w:val="22"/>
        </w:rPr>
        <w:t xml:space="preserve"> immediately</w:t>
      </w:r>
      <w:r w:rsidR="003E5A4D" w:rsidRPr="009A11F4">
        <w:rPr>
          <w:rFonts w:ascii="Baskerville Old Face" w:hAnsi="Baskerville Old Face"/>
          <w:sz w:val="22"/>
          <w:szCs w:val="22"/>
        </w:rPr>
        <w:t>.</w:t>
      </w:r>
    </w:p>
    <w:p w14:paraId="10FC365E" w14:textId="6D382C24" w:rsidR="003E5A4D" w:rsidRDefault="0011148F" w:rsidP="00041AD6">
      <w:pPr>
        <w:contextualSpacing/>
        <w:rPr>
          <w:sz w:val="22"/>
          <w:szCs w:val="22"/>
        </w:rPr>
      </w:pPr>
      <w:r w:rsidRPr="00AA5179">
        <w:rPr>
          <w:bCs/>
          <w:noProof/>
          <w:color w:val="C00000"/>
          <w:sz w:val="22"/>
          <w:szCs w:val="22"/>
        </w:rPr>
        <mc:AlternateContent>
          <mc:Choice Requires="wps">
            <w:drawing>
              <wp:anchor distT="0" distB="0" distL="114300" distR="114300" simplePos="0" relativeHeight="251952128" behindDoc="0" locked="0" layoutInCell="1" allowOverlap="1" wp14:anchorId="1F02530C" wp14:editId="3738B17A">
                <wp:simplePos x="0" y="0"/>
                <wp:positionH relativeFrom="column">
                  <wp:posOffset>0</wp:posOffset>
                </wp:positionH>
                <wp:positionV relativeFrom="paragraph">
                  <wp:posOffset>161925</wp:posOffset>
                </wp:positionV>
                <wp:extent cx="2216150" cy="1828800"/>
                <wp:effectExtent l="0" t="0" r="0" b="0"/>
                <wp:wrapSquare wrapText="bothSides"/>
                <wp:docPr id="45" name="Text Box 45"/>
                <wp:cNvGraphicFramePr/>
                <a:graphic xmlns:a="http://schemas.openxmlformats.org/drawingml/2006/main">
                  <a:graphicData uri="http://schemas.microsoft.com/office/word/2010/wordprocessingShape">
                    <wps:wsp>
                      <wps:cNvSpPr txBox="1"/>
                      <wps:spPr>
                        <a:xfrm>
                          <a:off x="0" y="0"/>
                          <a:ext cx="2216150" cy="18288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F5BC98A" w14:textId="77777777" w:rsidR="0011148F" w:rsidRDefault="0011148F" w:rsidP="0011148F">
                            <w:pPr>
                              <w:pBdr>
                                <w:top w:val="single" w:sz="4" w:space="1" w:color="auto"/>
                                <w:left w:val="single" w:sz="4" w:space="4" w:color="auto"/>
                                <w:bottom w:val="single" w:sz="4" w:space="1" w:color="auto"/>
                                <w:right w:val="single" w:sz="4" w:space="4" w:color="auto"/>
                              </w:pBdr>
                            </w:pPr>
                            <w:r>
                              <w:rPr>
                                <w:noProof/>
                              </w:rPr>
                              <w:drawing>
                                <wp:inline distT="0" distB="0" distL="0" distR="0" wp14:anchorId="5F4F8C72" wp14:editId="09CBDF0A">
                                  <wp:extent cx="2112339" cy="1656080"/>
                                  <wp:effectExtent l="0" t="0" r="0" b="0"/>
                                  <wp:docPr id="46" name="Picture 46" descr="Screen%20Shot%202017-01-03%20at%2011.03.21%20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creen%20Shot%202017-01-03%20at%2011.03.21%20AM.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126883" cy="1667483"/>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02530C" id="Text Box 45" o:spid="_x0000_s1035" type="#_x0000_t202" style="position:absolute;margin-left:0;margin-top:12.75pt;width:174.5pt;height:2in;z-index:25195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" filled="f" stroked="f">
                <v:textbox>
                  <w:txbxContent>
                    <w:p w14:paraId="5F5BC98A" w14:textId="77777777" w:rsidR="0011148F" w:rsidRDefault="0011148F" w:rsidP="0011148F">
                      <w:pPr>
                        <w:pBdr>
                          <w:top w:val="single" w:sz="4" w:space="1" w:color="auto"/>
                          <w:left w:val="single" w:sz="4" w:space="4" w:color="auto"/>
                          <w:bottom w:val="single" w:sz="4" w:space="1" w:color="auto"/>
                          <w:right w:val="single" w:sz="4" w:space="4" w:color="auto"/>
                        </w:pBdr>
                      </w:pPr>
                      <w:r>
                        <w:rPr>
                          <w:noProof/>
                        </w:rPr>
                        <w:drawing>
                          <wp:inline distT="0" distB="0" distL="0" distR="0" wp14:anchorId="5F4F8C72" wp14:editId="09CBDF0A">
                            <wp:extent cx="2112339" cy="1656080"/>
                            <wp:effectExtent l="0" t="0" r="0" b="0"/>
                            <wp:docPr id="46" name="Picture 46" descr="Screen%20Shot%202017-01-03%20at%2011.03.21%20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creen%20Shot%202017-01-03%20at%2011.03.21%20AM.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126883" cy="1667483"/>
                                    </a:xfrm>
                                    <a:prstGeom prst="rect">
                                      <a:avLst/>
                                    </a:prstGeom>
                                    <a:noFill/>
                                    <a:ln>
                                      <a:noFill/>
                                    </a:ln>
                                  </pic:spPr>
                                </pic:pic>
                              </a:graphicData>
                            </a:graphic>
                          </wp:inline>
                        </w:drawing>
                      </w:r>
                    </w:p>
                  </w:txbxContent>
                </v:textbox>
                <w10:wrap type="square"/>
              </v:shape>
            </w:pict>
          </mc:Fallback>
        </mc:AlternateContent>
      </w:r>
    </w:p>
    <w:p w14:paraId="1AC48964" w14:textId="0F238794" w:rsidR="003E5A4D" w:rsidRPr="004B6AD6" w:rsidRDefault="003E5A4D" w:rsidP="003E5A4D">
      <w:pPr>
        <w:contextualSpacing/>
        <w:jc w:val="center"/>
        <w:rPr>
          <w:rFonts w:ascii="Harrington" w:hAnsi="Harrington"/>
          <w:b/>
          <w:noProof/>
          <w:color w:val="732117" w:themeColor="accent2" w:themeShade="BF"/>
        </w:rPr>
      </w:pPr>
      <w:r w:rsidRPr="004B6AD6">
        <w:rPr>
          <w:rFonts w:ascii="Harrington" w:hAnsi="Harrington"/>
          <w:b/>
          <w:noProof/>
          <w:color w:val="732117" w:themeColor="accent2" w:themeShade="BF"/>
        </w:rPr>
        <w:t>Campus Carry</w:t>
      </w:r>
      <w:r w:rsidRPr="004B6AD6">
        <w:rPr>
          <w:rFonts w:ascii="Harrington" w:hAnsi="Harrington"/>
          <w:b/>
          <w:bCs/>
          <w:noProof/>
          <w:color w:val="732117" w:themeColor="accent2" w:themeShade="BF"/>
          <w:sz w:val="22"/>
          <w:szCs w:val="22"/>
        </w:rPr>
        <w:t xml:space="preserve"> </w:t>
      </w:r>
    </w:p>
    <w:p w14:paraId="383E506E" w14:textId="12402FCD" w:rsidR="003E5A4D" w:rsidRDefault="003E5A4D" w:rsidP="00041AD6">
      <w:pPr>
        <w:contextualSpacing/>
        <w:rPr>
          <w:sz w:val="22"/>
          <w:szCs w:val="22"/>
        </w:rPr>
      </w:pPr>
      <w:r w:rsidRPr="00540B4B">
        <w:rPr>
          <w:rFonts w:ascii="Baskerville Old Face" w:hAnsi="Baskerville Old Face"/>
          <w:sz w:val="22"/>
          <w:szCs w:val="22"/>
        </w:rPr>
        <w:t xml:space="preserve">For information, visit </w:t>
      </w:r>
      <w:hyperlink r:id="rId30" w:history="1">
        <w:r w:rsidR="00473EC0" w:rsidRPr="00EB0F17">
          <w:rPr>
            <w:rStyle w:val="Hyperlink"/>
            <w:rFonts w:ascii="Baskerville Old Face" w:hAnsi="Baskerville Old Face"/>
            <w:sz w:val="22"/>
            <w:szCs w:val="22"/>
          </w:rPr>
          <w:t>http://bf.georgiasouthern.edu/</w:t>
        </w:r>
        <w:r w:rsidR="00473EC0" w:rsidRPr="00EB0F17">
          <w:rPr>
            <w:rStyle w:val="Hyperlink"/>
            <w:rFonts w:ascii="Baskerville Old Face" w:hAnsi="Baskerville Old Face"/>
            <w:sz w:val="22"/>
            <w:szCs w:val="22"/>
          </w:rPr>
          <w:br/>
          <w:t>publicsafety/campus-carry-information/</w:t>
        </w:r>
      </w:hyperlink>
      <w:r>
        <w:rPr>
          <w:sz w:val="22"/>
          <w:szCs w:val="22"/>
        </w:rPr>
        <w:t>.</w:t>
      </w:r>
    </w:p>
    <w:p w14:paraId="088D32D8" w14:textId="77777777" w:rsidR="006F111B" w:rsidRDefault="006F111B" w:rsidP="00041AD6">
      <w:pPr>
        <w:contextualSpacing/>
        <w:rPr>
          <w:sz w:val="22"/>
          <w:szCs w:val="22"/>
        </w:rPr>
      </w:pPr>
    </w:p>
    <w:p w14:paraId="6CCD7A68" w14:textId="578FB216" w:rsidR="00036733" w:rsidRPr="004B6AD6" w:rsidRDefault="00036733" w:rsidP="00036733">
      <w:pPr>
        <w:contextualSpacing/>
        <w:jc w:val="center"/>
        <w:rPr>
          <w:rFonts w:ascii="Harrington" w:hAnsi="Harrington"/>
          <w:b/>
          <w:noProof/>
          <w:color w:val="732117" w:themeColor="accent2" w:themeShade="BF"/>
        </w:rPr>
      </w:pPr>
      <w:r w:rsidRPr="004B6AD6">
        <w:rPr>
          <w:rFonts w:ascii="Harrington" w:hAnsi="Harrington"/>
          <w:b/>
          <w:noProof/>
          <w:color w:val="732117" w:themeColor="accent2" w:themeShade="BF"/>
        </w:rPr>
        <w:t>GSU Writing Requirements/Regents Requirements</w:t>
      </w:r>
      <w:r w:rsidRPr="004B6AD6">
        <w:rPr>
          <w:rFonts w:ascii="Harrington" w:hAnsi="Harrington"/>
          <w:b/>
          <w:bCs/>
          <w:noProof/>
          <w:color w:val="732117" w:themeColor="accent2" w:themeShade="BF"/>
        </w:rPr>
        <w:t xml:space="preserve"> </w:t>
      </w:r>
    </w:p>
    <w:p w14:paraId="53BD0305" w14:textId="0F95BE26" w:rsidR="00041AD6" w:rsidRPr="00540B4B" w:rsidRDefault="00041AD6" w:rsidP="00041AD6">
      <w:pPr>
        <w:contextualSpacing/>
        <w:rPr>
          <w:rFonts w:ascii="Baskerville Old Face" w:hAnsi="Baskerville Old Face"/>
          <w:sz w:val="22"/>
          <w:szCs w:val="22"/>
        </w:rPr>
      </w:pPr>
      <w:r w:rsidRPr="00540B4B">
        <w:rPr>
          <w:rFonts w:ascii="Baskerville Old Face" w:hAnsi="Baskerville Old Face"/>
          <w:sz w:val="22"/>
          <w:szCs w:val="22"/>
        </w:rPr>
        <w:t>Students who fail to earn at least a “C” in either ENGL 1101 or 1102 will be required to repeat the course in the next term in which the student is enrolled. Faculty will develop with the student an action plan to facilitate the student’s success in the course.</w:t>
      </w:r>
    </w:p>
    <w:p w14:paraId="37E69A24" w14:textId="72783E95" w:rsidR="008E3555" w:rsidRPr="00041AD6" w:rsidRDefault="008E3555" w:rsidP="00EE1C23">
      <w:pPr>
        <w:contextualSpacing/>
        <w:rPr>
          <w:noProof/>
          <w:sz w:val="22"/>
          <w:szCs w:val="22"/>
        </w:rPr>
      </w:pPr>
    </w:p>
    <w:p w14:paraId="78269F6A" w14:textId="56EFFE11" w:rsidR="00EF632A" w:rsidRPr="004B6AD6" w:rsidRDefault="00244FAB" w:rsidP="00FD1613">
      <w:pPr>
        <w:pStyle w:val="Heading2"/>
        <w:spacing w:line="240" w:lineRule="auto"/>
        <w:jc w:val="center"/>
        <w:rPr>
          <w:rFonts w:ascii="Brush Script MT" w:hAnsi="Brush Script MT" w:cs="Brush Script MT"/>
          <w:color w:val="EE8C69" w:themeColor="accent1" w:themeTint="99"/>
          <w:sz w:val="52"/>
          <w:szCs w:val="52"/>
        </w:rPr>
      </w:pPr>
      <w:r w:rsidRPr="004B6AD6">
        <w:rPr>
          <w:rFonts w:ascii="Brush Script MT" w:hAnsi="Brush Script MT" w:cs="Brush Script MT"/>
          <w:color w:val="EE8C69" w:themeColor="accent1" w:themeTint="99"/>
          <w:sz w:val="52"/>
          <w:szCs w:val="52"/>
        </w:rPr>
        <w:t>Important Dates</w:t>
      </w:r>
    </w:p>
    <w:p w14:paraId="1BDD94B8" w14:textId="4E5DC904" w:rsidR="00A12529" w:rsidRPr="00540B4B" w:rsidRDefault="00EB54B7" w:rsidP="00EE1C23">
      <w:pPr>
        <w:rPr>
          <w:rFonts w:ascii="Baskerville Old Face" w:hAnsi="Baskerville Old Face"/>
          <w:bCs/>
          <w:sz w:val="22"/>
          <w:szCs w:val="22"/>
        </w:rPr>
      </w:pPr>
      <w:r w:rsidRPr="00540B4B">
        <w:rPr>
          <w:rFonts w:ascii="Baskerville Old Face" w:hAnsi="Baskerville Old Face"/>
          <w:bCs/>
          <w:sz w:val="22"/>
          <w:szCs w:val="22"/>
        </w:rPr>
        <w:t>To maintain flexibility, I post assignment due dates</w:t>
      </w:r>
      <w:r w:rsidR="00A12529" w:rsidRPr="00540B4B">
        <w:rPr>
          <w:rFonts w:ascii="Baskerville Old Face" w:hAnsi="Baskerville Old Face"/>
          <w:bCs/>
          <w:sz w:val="22"/>
          <w:szCs w:val="22"/>
        </w:rPr>
        <w:t xml:space="preserve"> </w:t>
      </w:r>
      <w:r w:rsidRPr="00540B4B">
        <w:rPr>
          <w:rFonts w:ascii="Baskerville Old Face" w:hAnsi="Baskerville Old Face"/>
          <w:bCs/>
          <w:sz w:val="22"/>
          <w:szCs w:val="22"/>
        </w:rPr>
        <w:t>to</w:t>
      </w:r>
      <w:r w:rsidR="00A12529" w:rsidRPr="00540B4B">
        <w:rPr>
          <w:rFonts w:ascii="Baskerville Old Face" w:hAnsi="Baskerville Old Face"/>
          <w:bCs/>
          <w:sz w:val="22"/>
          <w:szCs w:val="22"/>
        </w:rPr>
        <w:t xml:space="preserve"> </w:t>
      </w:r>
      <w:r w:rsidR="00551845">
        <w:rPr>
          <w:rFonts w:ascii="Baskerville Old Face" w:hAnsi="Baskerville Old Face"/>
          <w:bCs/>
          <w:sz w:val="22"/>
          <w:szCs w:val="22"/>
        </w:rPr>
        <w:t>the course website</w:t>
      </w:r>
      <w:r w:rsidR="00A12529" w:rsidRPr="00540B4B">
        <w:rPr>
          <w:rFonts w:ascii="Baskerville Old Face" w:hAnsi="Baskerville Old Face"/>
          <w:bCs/>
          <w:sz w:val="22"/>
          <w:szCs w:val="22"/>
        </w:rPr>
        <w:t xml:space="preserve"> rather than</w:t>
      </w:r>
      <w:r w:rsidRPr="00540B4B">
        <w:rPr>
          <w:rFonts w:ascii="Baskerville Old Face" w:hAnsi="Baskerville Old Face"/>
          <w:bCs/>
          <w:sz w:val="22"/>
          <w:szCs w:val="22"/>
        </w:rPr>
        <w:t xml:space="preserve"> including them</w:t>
      </w:r>
      <w:r w:rsidR="00A12529" w:rsidRPr="00540B4B">
        <w:rPr>
          <w:rFonts w:ascii="Baskerville Old Face" w:hAnsi="Baskerville Old Face"/>
          <w:bCs/>
          <w:sz w:val="22"/>
          <w:szCs w:val="22"/>
        </w:rPr>
        <w:t xml:space="preserve"> on the syllabus</w:t>
      </w:r>
      <w:r w:rsidR="004B6AD6">
        <w:rPr>
          <w:rFonts w:ascii="Baskerville Old Face" w:hAnsi="Baskerville Old Face"/>
          <w:bCs/>
          <w:sz w:val="22"/>
          <w:szCs w:val="22"/>
        </w:rPr>
        <w:t xml:space="preserve"> (which I can’t alter after distributing</w:t>
      </w:r>
      <w:r w:rsidR="0065715E">
        <w:rPr>
          <w:rFonts w:ascii="Baskerville Old Face" w:hAnsi="Baskerville Old Face"/>
          <w:bCs/>
          <w:sz w:val="22"/>
          <w:szCs w:val="22"/>
        </w:rPr>
        <w:t>, except with special dispensation from the provost</w:t>
      </w:r>
      <w:r w:rsidR="004B6AD6">
        <w:rPr>
          <w:rFonts w:ascii="Baskerville Old Face" w:hAnsi="Baskerville Old Face"/>
          <w:bCs/>
          <w:sz w:val="22"/>
          <w:szCs w:val="22"/>
        </w:rPr>
        <w:t>)</w:t>
      </w:r>
      <w:r w:rsidR="00A12529" w:rsidRPr="00540B4B">
        <w:rPr>
          <w:rFonts w:ascii="Baskerville Old Face" w:hAnsi="Baskerville Old Face"/>
          <w:bCs/>
          <w:sz w:val="22"/>
          <w:szCs w:val="22"/>
        </w:rPr>
        <w:t xml:space="preserve">. </w:t>
      </w:r>
      <w:r w:rsidR="00334996" w:rsidRPr="00540B4B">
        <w:rPr>
          <w:rFonts w:ascii="Baskerville Old Face" w:hAnsi="Baskerville Old Face"/>
          <w:bCs/>
          <w:sz w:val="22"/>
          <w:szCs w:val="22"/>
        </w:rPr>
        <w:t>Please note that the Folio schedule is subject (and likely) to change th</w:t>
      </w:r>
      <w:r w:rsidR="00A875C0" w:rsidRPr="00540B4B">
        <w:rPr>
          <w:rFonts w:ascii="Baskerville Old Face" w:hAnsi="Baskerville Old Face"/>
          <w:bCs/>
          <w:sz w:val="22"/>
          <w:szCs w:val="22"/>
        </w:rPr>
        <w:t>r</w:t>
      </w:r>
      <w:r w:rsidR="00334996" w:rsidRPr="00540B4B">
        <w:rPr>
          <w:rFonts w:ascii="Baskerville Old Face" w:hAnsi="Baskerville Old Face"/>
          <w:bCs/>
          <w:sz w:val="22"/>
          <w:szCs w:val="22"/>
        </w:rPr>
        <w:t xml:space="preserve">oughout the </w:t>
      </w:r>
      <w:r w:rsidR="000F14C4" w:rsidRPr="00540B4B">
        <w:rPr>
          <w:rFonts w:ascii="Baskerville Old Face" w:hAnsi="Baskerville Old Face"/>
          <w:bCs/>
          <w:sz w:val="22"/>
          <w:szCs w:val="22"/>
        </w:rPr>
        <w:t>term</w:t>
      </w:r>
      <w:r w:rsidR="00334996" w:rsidRPr="00540B4B">
        <w:rPr>
          <w:rFonts w:ascii="Baskerville Old Face" w:hAnsi="Baskerville Old Face"/>
          <w:bCs/>
          <w:sz w:val="22"/>
          <w:szCs w:val="22"/>
        </w:rPr>
        <w:t>.</w:t>
      </w:r>
      <w:r w:rsidR="005E1DAD" w:rsidRPr="00540B4B">
        <w:rPr>
          <w:rFonts w:ascii="Baskerville Old Face" w:hAnsi="Baskerville Old Face"/>
          <w:bCs/>
          <w:sz w:val="22"/>
          <w:szCs w:val="22"/>
        </w:rPr>
        <w:t xml:space="preserve"> </w:t>
      </w:r>
      <w:r w:rsidR="0065715E">
        <w:rPr>
          <w:rFonts w:ascii="Baskerville Old Face" w:hAnsi="Baskerville Old Face"/>
          <w:bCs/>
          <w:sz w:val="22"/>
          <w:szCs w:val="22"/>
        </w:rPr>
        <w:t>However, here are university and course dates that should remain firm</w:t>
      </w:r>
      <w:r w:rsidR="00A12529" w:rsidRPr="00540B4B">
        <w:rPr>
          <w:rFonts w:ascii="Baskerville Old Face" w:hAnsi="Baskerville Old Face"/>
          <w:bCs/>
          <w:sz w:val="22"/>
          <w:szCs w:val="22"/>
        </w:rPr>
        <w:t>:</w:t>
      </w:r>
    </w:p>
    <w:p w14:paraId="24EB01B3" w14:textId="77777777" w:rsidR="00244FAB" w:rsidRPr="00540B4B" w:rsidRDefault="00244FAB" w:rsidP="00EE1C23">
      <w:pPr>
        <w:rPr>
          <w:rFonts w:ascii="Baskerville Old Face" w:hAnsi="Baskerville Old Face"/>
          <w:bCs/>
          <w:sz w:val="22"/>
          <w:szCs w:val="22"/>
        </w:rPr>
      </w:pPr>
    </w:p>
    <w:tbl>
      <w:tblPr>
        <w:tblStyle w:val="GridTable4-Accent6"/>
        <w:tblW w:w="0" w:type="auto"/>
        <w:tblLook w:val="04A0" w:firstRow="1" w:lastRow="0" w:firstColumn="1" w:lastColumn="0" w:noHBand="0" w:noVBand="1"/>
      </w:tblPr>
      <w:tblGrid>
        <w:gridCol w:w="2335"/>
        <w:gridCol w:w="7015"/>
      </w:tblGrid>
      <w:tr w:rsidR="00244FAB" w:rsidRPr="006E2D00" w14:paraId="754EA1D4" w14:textId="77777777" w:rsidTr="004B6AD6">
        <w:trPr>
          <w:cnfStyle w:val="100000000000" w:firstRow="1" w:lastRow="0" w:firstColumn="0" w:lastColumn="0" w:oddVBand="0" w:evenVBand="0" w:oddHBand="0"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2335" w:type="dxa"/>
          </w:tcPr>
          <w:p w14:paraId="6903A6A1" w14:textId="1D6E20BF" w:rsidR="00244FAB" w:rsidRPr="006E2D00" w:rsidRDefault="00244FAB" w:rsidP="00EE1C23">
            <w:pPr>
              <w:rPr>
                <w:rFonts w:ascii="Baskerville Old Face" w:hAnsi="Baskerville Old Face"/>
                <w:bCs w:val="0"/>
                <w:sz w:val="22"/>
                <w:szCs w:val="22"/>
              </w:rPr>
            </w:pPr>
            <w:r w:rsidRPr="006E2D00">
              <w:rPr>
                <w:rFonts w:ascii="Baskerville Old Face" w:hAnsi="Baskerville Old Face"/>
                <w:bCs w:val="0"/>
                <w:sz w:val="22"/>
                <w:szCs w:val="22"/>
              </w:rPr>
              <w:t>Date</w:t>
            </w:r>
          </w:p>
        </w:tc>
        <w:tc>
          <w:tcPr>
            <w:tcW w:w="7015" w:type="dxa"/>
          </w:tcPr>
          <w:p w14:paraId="4C1C50A5" w14:textId="77777777" w:rsidR="00244FAB" w:rsidRPr="006E2D00" w:rsidRDefault="00244FAB" w:rsidP="00EE1C23">
            <w:pPr>
              <w:cnfStyle w:val="100000000000" w:firstRow="1" w:lastRow="0" w:firstColumn="0" w:lastColumn="0" w:oddVBand="0" w:evenVBand="0" w:oddHBand="0" w:evenHBand="0" w:firstRowFirstColumn="0" w:firstRowLastColumn="0" w:lastRowFirstColumn="0" w:lastRowLastColumn="0"/>
              <w:rPr>
                <w:rFonts w:ascii="Baskerville Old Face" w:hAnsi="Baskerville Old Face"/>
                <w:bCs w:val="0"/>
                <w:sz w:val="22"/>
                <w:szCs w:val="22"/>
              </w:rPr>
            </w:pPr>
          </w:p>
        </w:tc>
      </w:tr>
      <w:tr w:rsidR="00244FAB" w:rsidRPr="006E2D00" w14:paraId="18C2893D" w14:textId="77777777" w:rsidTr="004B6AD6">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2335" w:type="dxa"/>
          </w:tcPr>
          <w:p w14:paraId="64A344B0" w14:textId="6CF76E10" w:rsidR="00244FAB" w:rsidRPr="006E2D00" w:rsidRDefault="0065715E" w:rsidP="00244FAB">
            <w:pPr>
              <w:rPr>
                <w:rFonts w:ascii="Baskerville Old Face" w:hAnsi="Baskerville Old Face"/>
                <w:b w:val="0"/>
                <w:bCs w:val="0"/>
                <w:sz w:val="22"/>
                <w:szCs w:val="22"/>
              </w:rPr>
            </w:pPr>
            <w:r>
              <w:rPr>
                <w:rFonts w:ascii="Baskerville Old Face" w:hAnsi="Baskerville Old Face"/>
                <w:b w:val="0"/>
                <w:bCs w:val="0"/>
                <w:sz w:val="22"/>
                <w:szCs w:val="22"/>
              </w:rPr>
              <w:t>August 13</w:t>
            </w:r>
          </w:p>
        </w:tc>
        <w:tc>
          <w:tcPr>
            <w:tcW w:w="7015" w:type="dxa"/>
          </w:tcPr>
          <w:p w14:paraId="668F0BBF" w14:textId="32B9DDE6" w:rsidR="00244FAB" w:rsidRPr="006E2D00" w:rsidRDefault="009F261B" w:rsidP="0065715E">
            <w:pPr>
              <w:cnfStyle w:val="000000100000" w:firstRow="0" w:lastRow="0" w:firstColumn="0" w:lastColumn="0" w:oddVBand="0" w:evenVBand="0" w:oddHBand="1" w:evenHBand="0" w:firstRowFirstColumn="0" w:firstRowLastColumn="0" w:lastRowFirstColumn="0" w:lastRowLastColumn="0"/>
              <w:rPr>
                <w:rFonts w:ascii="Baskerville Old Face" w:hAnsi="Baskerville Old Face"/>
                <w:bCs/>
                <w:sz w:val="22"/>
                <w:szCs w:val="22"/>
              </w:rPr>
            </w:pPr>
            <w:r w:rsidRPr="006E2D00">
              <w:rPr>
                <w:rFonts w:ascii="Baskerville Old Face" w:hAnsi="Baskerville Old Face"/>
                <w:bCs/>
                <w:sz w:val="22"/>
                <w:szCs w:val="22"/>
              </w:rPr>
              <w:t>First day of classes</w:t>
            </w:r>
            <w:r w:rsidR="0065715E">
              <w:rPr>
                <w:rFonts w:ascii="Baskerville Old Face" w:hAnsi="Baskerville Old Face"/>
                <w:bCs/>
                <w:sz w:val="22"/>
                <w:szCs w:val="22"/>
              </w:rPr>
              <w:t xml:space="preserve"> for fall</w:t>
            </w:r>
            <w:r w:rsidR="00E95FB0" w:rsidRPr="006E2D00">
              <w:rPr>
                <w:rFonts w:ascii="Baskerville Old Face" w:hAnsi="Baskerville Old Face"/>
                <w:bCs/>
                <w:sz w:val="22"/>
                <w:szCs w:val="22"/>
              </w:rPr>
              <w:t xml:space="preserve"> semester</w:t>
            </w:r>
          </w:p>
        </w:tc>
      </w:tr>
      <w:tr w:rsidR="00244FAB" w:rsidRPr="006E2D00" w14:paraId="7C6002C2" w14:textId="77777777" w:rsidTr="004B6AD6">
        <w:tc>
          <w:tcPr>
            <w:cnfStyle w:val="001000000000" w:firstRow="0" w:lastRow="0" w:firstColumn="1" w:lastColumn="0" w:oddVBand="0" w:evenVBand="0" w:oddHBand="0" w:evenHBand="0" w:firstRowFirstColumn="0" w:firstRowLastColumn="0" w:lastRowFirstColumn="0" w:lastRowLastColumn="0"/>
            <w:tcW w:w="2335" w:type="dxa"/>
          </w:tcPr>
          <w:p w14:paraId="7A179D62" w14:textId="7031A718" w:rsidR="00244FAB" w:rsidRPr="006E2D00" w:rsidRDefault="0011148F" w:rsidP="00334996">
            <w:pPr>
              <w:rPr>
                <w:rFonts w:ascii="Baskerville Old Face" w:hAnsi="Baskerville Old Face"/>
                <w:b w:val="0"/>
                <w:bCs w:val="0"/>
                <w:sz w:val="22"/>
                <w:szCs w:val="22"/>
              </w:rPr>
            </w:pPr>
            <w:r>
              <w:rPr>
                <w:rFonts w:ascii="Baskerville Old Face" w:hAnsi="Baskerville Old Face"/>
                <w:b w:val="0"/>
                <w:bCs w:val="0"/>
                <w:sz w:val="22"/>
                <w:szCs w:val="22"/>
              </w:rPr>
              <w:t>August 13-16</w:t>
            </w:r>
          </w:p>
        </w:tc>
        <w:tc>
          <w:tcPr>
            <w:tcW w:w="7015" w:type="dxa"/>
          </w:tcPr>
          <w:p w14:paraId="76FDA997" w14:textId="4386D714" w:rsidR="00244FAB" w:rsidRPr="006E2D00" w:rsidRDefault="00244FAB" w:rsidP="00EE1C23">
            <w:pPr>
              <w:cnfStyle w:val="000000000000" w:firstRow="0" w:lastRow="0" w:firstColumn="0" w:lastColumn="0" w:oddVBand="0" w:evenVBand="0" w:oddHBand="0" w:evenHBand="0" w:firstRowFirstColumn="0" w:firstRowLastColumn="0" w:lastRowFirstColumn="0" w:lastRowLastColumn="0"/>
              <w:rPr>
                <w:rFonts w:ascii="Baskerville Old Face" w:hAnsi="Baskerville Old Face"/>
                <w:bCs/>
                <w:sz w:val="22"/>
                <w:szCs w:val="22"/>
              </w:rPr>
            </w:pPr>
            <w:r w:rsidRPr="006E2D00">
              <w:rPr>
                <w:rFonts w:ascii="Baskerville Old Face" w:hAnsi="Baskerville Old Face"/>
                <w:bCs/>
                <w:sz w:val="22"/>
                <w:szCs w:val="22"/>
              </w:rPr>
              <w:t>Schedule adjustment period</w:t>
            </w:r>
          </w:p>
        </w:tc>
      </w:tr>
      <w:tr w:rsidR="00244FAB" w:rsidRPr="006E2D00" w14:paraId="585192BB" w14:textId="77777777" w:rsidTr="0011148F">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2335" w:type="dxa"/>
          </w:tcPr>
          <w:p w14:paraId="0A56C4E4" w14:textId="31191837" w:rsidR="00244FAB" w:rsidRPr="006E2D00" w:rsidRDefault="0011148F" w:rsidP="00EE1C23">
            <w:pPr>
              <w:rPr>
                <w:rFonts w:ascii="Baskerville Old Face" w:hAnsi="Baskerville Old Face"/>
                <w:b w:val="0"/>
                <w:bCs w:val="0"/>
                <w:sz w:val="22"/>
                <w:szCs w:val="22"/>
              </w:rPr>
            </w:pPr>
            <w:r>
              <w:rPr>
                <w:rFonts w:ascii="Baskerville Old Face" w:hAnsi="Baskerville Old Face"/>
                <w:b w:val="0"/>
                <w:bCs w:val="0"/>
                <w:sz w:val="22"/>
                <w:szCs w:val="22"/>
              </w:rPr>
              <w:t>September 3</w:t>
            </w:r>
          </w:p>
        </w:tc>
        <w:tc>
          <w:tcPr>
            <w:tcW w:w="7015" w:type="dxa"/>
          </w:tcPr>
          <w:p w14:paraId="3DCC0E68" w14:textId="3B2EBBAD" w:rsidR="00244FAB" w:rsidRPr="006E2D00" w:rsidRDefault="0011148F" w:rsidP="00082B06">
            <w:pPr>
              <w:cnfStyle w:val="000000100000" w:firstRow="0" w:lastRow="0" w:firstColumn="0" w:lastColumn="0" w:oddVBand="0" w:evenVBand="0" w:oddHBand="1" w:evenHBand="0" w:firstRowFirstColumn="0" w:firstRowLastColumn="0" w:lastRowFirstColumn="0" w:lastRowLastColumn="0"/>
              <w:rPr>
                <w:rFonts w:ascii="Baskerville Old Face" w:hAnsi="Baskerville Old Face"/>
                <w:bCs/>
                <w:sz w:val="22"/>
                <w:szCs w:val="22"/>
              </w:rPr>
            </w:pPr>
            <w:r>
              <w:rPr>
                <w:rFonts w:ascii="Baskerville Old Face" w:hAnsi="Baskerville Old Face"/>
                <w:bCs/>
                <w:sz w:val="22"/>
                <w:szCs w:val="22"/>
              </w:rPr>
              <w:t>Labor Day—no class</w:t>
            </w:r>
          </w:p>
        </w:tc>
      </w:tr>
      <w:tr w:rsidR="0052508F" w:rsidRPr="006E2D00" w14:paraId="0EAAD063" w14:textId="77777777" w:rsidTr="004B6AD6">
        <w:trPr>
          <w:trHeight w:val="278"/>
        </w:trPr>
        <w:tc>
          <w:tcPr>
            <w:cnfStyle w:val="001000000000" w:firstRow="0" w:lastRow="0" w:firstColumn="1" w:lastColumn="0" w:oddVBand="0" w:evenVBand="0" w:oddHBand="0" w:evenHBand="0" w:firstRowFirstColumn="0" w:firstRowLastColumn="0" w:lastRowFirstColumn="0" w:lastRowLastColumn="0"/>
            <w:tcW w:w="2335" w:type="dxa"/>
          </w:tcPr>
          <w:p w14:paraId="099954C1" w14:textId="5236C3BC" w:rsidR="0052508F" w:rsidRPr="006E2D00" w:rsidRDefault="005828B9" w:rsidP="0065715E">
            <w:pPr>
              <w:rPr>
                <w:rFonts w:ascii="Baskerville Old Face" w:hAnsi="Baskerville Old Face"/>
                <w:b w:val="0"/>
                <w:bCs w:val="0"/>
                <w:sz w:val="22"/>
                <w:szCs w:val="22"/>
              </w:rPr>
            </w:pPr>
            <w:r>
              <w:rPr>
                <w:rFonts w:ascii="Baskerville Old Face" w:hAnsi="Baskerville Old Face"/>
                <w:b w:val="0"/>
                <w:bCs w:val="0"/>
                <w:sz w:val="22"/>
                <w:szCs w:val="22"/>
              </w:rPr>
              <w:t>September 28</w:t>
            </w:r>
            <w:r w:rsidR="006E2D00">
              <w:rPr>
                <w:rFonts w:ascii="Baskerville Old Face" w:hAnsi="Baskerville Old Face"/>
                <w:b w:val="0"/>
                <w:bCs w:val="0"/>
                <w:sz w:val="22"/>
                <w:szCs w:val="22"/>
              </w:rPr>
              <w:t xml:space="preserve"> </w:t>
            </w:r>
          </w:p>
        </w:tc>
        <w:tc>
          <w:tcPr>
            <w:tcW w:w="7015" w:type="dxa"/>
          </w:tcPr>
          <w:p w14:paraId="5A551F9E" w14:textId="39E50977" w:rsidR="0052508F" w:rsidRPr="006E2D00" w:rsidRDefault="0011148F" w:rsidP="00EE1C23">
            <w:pPr>
              <w:cnfStyle w:val="000000000000" w:firstRow="0" w:lastRow="0" w:firstColumn="0" w:lastColumn="0" w:oddVBand="0" w:evenVBand="0" w:oddHBand="0" w:evenHBand="0" w:firstRowFirstColumn="0" w:firstRowLastColumn="0" w:lastRowFirstColumn="0" w:lastRowLastColumn="0"/>
              <w:rPr>
                <w:rFonts w:ascii="Baskerville Old Face" w:hAnsi="Baskerville Old Face"/>
                <w:bCs/>
                <w:sz w:val="22"/>
                <w:szCs w:val="22"/>
              </w:rPr>
            </w:pPr>
            <w:r w:rsidRPr="006E2D00">
              <w:rPr>
                <w:rFonts w:ascii="Baskerville Old Face" w:hAnsi="Baskerville Old Face"/>
                <w:bCs/>
                <w:sz w:val="22"/>
                <w:szCs w:val="22"/>
              </w:rPr>
              <w:t>Last day for me to submit academic alerts</w:t>
            </w:r>
          </w:p>
        </w:tc>
      </w:tr>
      <w:tr w:rsidR="00E95FB0" w:rsidRPr="006E2D00" w14:paraId="361B90F2" w14:textId="77777777" w:rsidTr="004B6AD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tcPr>
          <w:p w14:paraId="543405A1" w14:textId="6FB0E442" w:rsidR="00E95FB0" w:rsidRPr="006E2D00" w:rsidRDefault="0011148F" w:rsidP="00EE1C23">
            <w:pPr>
              <w:rPr>
                <w:rFonts w:ascii="Baskerville Old Face" w:hAnsi="Baskerville Old Face"/>
                <w:b w:val="0"/>
                <w:bCs w:val="0"/>
                <w:sz w:val="22"/>
                <w:szCs w:val="22"/>
              </w:rPr>
            </w:pPr>
            <w:r>
              <w:rPr>
                <w:rFonts w:ascii="Baskerville Old Face" w:hAnsi="Baskerville Old Face"/>
                <w:b w:val="0"/>
                <w:bCs w:val="0"/>
                <w:sz w:val="22"/>
                <w:szCs w:val="22"/>
              </w:rPr>
              <w:t>October 8</w:t>
            </w:r>
          </w:p>
        </w:tc>
        <w:tc>
          <w:tcPr>
            <w:tcW w:w="7015" w:type="dxa"/>
          </w:tcPr>
          <w:p w14:paraId="6AC8D836" w14:textId="4CF580C2" w:rsidR="00E95FB0" w:rsidRPr="006E2D00" w:rsidRDefault="006E2D00" w:rsidP="00DF63FC">
            <w:pPr>
              <w:cnfStyle w:val="000000100000" w:firstRow="0" w:lastRow="0" w:firstColumn="0" w:lastColumn="0" w:oddVBand="0" w:evenVBand="0" w:oddHBand="1" w:evenHBand="0" w:firstRowFirstColumn="0" w:firstRowLastColumn="0" w:lastRowFirstColumn="0" w:lastRowLastColumn="0"/>
              <w:rPr>
                <w:rFonts w:ascii="Baskerville Old Face" w:hAnsi="Baskerville Old Face"/>
                <w:bCs/>
                <w:sz w:val="22"/>
                <w:szCs w:val="22"/>
              </w:rPr>
            </w:pPr>
            <w:r w:rsidRPr="006E2D00">
              <w:rPr>
                <w:rFonts w:ascii="Baskerville Old Face" w:hAnsi="Baskerville Old Face"/>
                <w:bCs/>
                <w:sz w:val="22"/>
                <w:szCs w:val="22"/>
              </w:rPr>
              <w:t xml:space="preserve">Last day to withdraw without </w:t>
            </w:r>
            <w:r>
              <w:rPr>
                <w:rFonts w:ascii="Baskerville Old Face" w:hAnsi="Baskerville Old Face"/>
                <w:bCs/>
                <w:sz w:val="22"/>
                <w:szCs w:val="22"/>
              </w:rPr>
              <w:t xml:space="preserve">academic </w:t>
            </w:r>
            <w:r w:rsidRPr="006E2D00">
              <w:rPr>
                <w:rFonts w:ascii="Baskerville Old Face" w:hAnsi="Baskerville Old Face"/>
                <w:bCs/>
                <w:sz w:val="22"/>
                <w:szCs w:val="22"/>
              </w:rPr>
              <w:t>penalty</w:t>
            </w:r>
          </w:p>
        </w:tc>
      </w:tr>
      <w:tr w:rsidR="00244FAB" w:rsidRPr="006E2D00" w14:paraId="1760E331" w14:textId="77777777" w:rsidTr="004B6AD6">
        <w:tc>
          <w:tcPr>
            <w:cnfStyle w:val="001000000000" w:firstRow="0" w:lastRow="0" w:firstColumn="1" w:lastColumn="0" w:oddVBand="0" w:evenVBand="0" w:oddHBand="0" w:evenHBand="0" w:firstRowFirstColumn="0" w:firstRowLastColumn="0" w:lastRowFirstColumn="0" w:lastRowLastColumn="0"/>
            <w:tcW w:w="2335" w:type="dxa"/>
          </w:tcPr>
          <w:p w14:paraId="4C76FFCD" w14:textId="6DFE3492" w:rsidR="00244FAB" w:rsidRPr="006E2D00" w:rsidRDefault="0011148F" w:rsidP="00EE1C23">
            <w:pPr>
              <w:rPr>
                <w:rFonts w:ascii="Baskerville Old Face" w:hAnsi="Baskerville Old Face"/>
                <w:b w:val="0"/>
                <w:bCs w:val="0"/>
                <w:sz w:val="22"/>
                <w:szCs w:val="22"/>
              </w:rPr>
            </w:pPr>
            <w:r>
              <w:rPr>
                <w:rFonts w:ascii="Baskerville Old Face" w:hAnsi="Baskerville Old Face"/>
                <w:b w:val="0"/>
                <w:bCs w:val="0"/>
                <w:sz w:val="22"/>
                <w:szCs w:val="22"/>
              </w:rPr>
              <w:t>November 12-29</w:t>
            </w:r>
          </w:p>
        </w:tc>
        <w:tc>
          <w:tcPr>
            <w:tcW w:w="7015" w:type="dxa"/>
          </w:tcPr>
          <w:p w14:paraId="0C403C95" w14:textId="2FAE3FEE" w:rsidR="00244FAB" w:rsidRPr="006E2D00" w:rsidRDefault="00A730ED" w:rsidP="00EE1C23">
            <w:pPr>
              <w:cnfStyle w:val="000000000000" w:firstRow="0" w:lastRow="0" w:firstColumn="0" w:lastColumn="0" w:oddVBand="0" w:evenVBand="0" w:oddHBand="0" w:evenHBand="0" w:firstRowFirstColumn="0" w:firstRowLastColumn="0" w:lastRowFirstColumn="0" w:lastRowLastColumn="0"/>
              <w:rPr>
                <w:rFonts w:ascii="Baskerville Old Face" w:hAnsi="Baskerville Old Face"/>
                <w:bCs/>
                <w:sz w:val="22"/>
                <w:szCs w:val="22"/>
              </w:rPr>
            </w:pPr>
            <w:r w:rsidRPr="006E2D00">
              <w:rPr>
                <w:rFonts w:ascii="Baskerville Old Face" w:hAnsi="Baskerville Old Face"/>
                <w:bCs/>
                <w:sz w:val="22"/>
                <w:szCs w:val="22"/>
              </w:rPr>
              <w:t>SRIs (course evaluations) and Student Perception Surveys</w:t>
            </w:r>
          </w:p>
        </w:tc>
      </w:tr>
      <w:tr w:rsidR="00244FAB" w:rsidRPr="006E2D00" w14:paraId="4B249FE1" w14:textId="77777777" w:rsidTr="004B6AD6">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2335" w:type="dxa"/>
          </w:tcPr>
          <w:p w14:paraId="7AF89814" w14:textId="0AE2AE7F" w:rsidR="00244FAB" w:rsidRPr="006E2D00" w:rsidRDefault="0011148F" w:rsidP="00EE1C23">
            <w:pPr>
              <w:rPr>
                <w:rFonts w:ascii="Baskerville Old Face" w:hAnsi="Baskerville Old Face"/>
                <w:b w:val="0"/>
                <w:bCs w:val="0"/>
                <w:sz w:val="22"/>
                <w:szCs w:val="22"/>
              </w:rPr>
            </w:pPr>
            <w:r>
              <w:rPr>
                <w:rFonts w:ascii="Baskerville Old Face" w:hAnsi="Baskerville Old Face"/>
                <w:b w:val="0"/>
                <w:bCs w:val="0"/>
                <w:sz w:val="22"/>
                <w:szCs w:val="22"/>
              </w:rPr>
              <w:t>November 30</w:t>
            </w:r>
          </w:p>
        </w:tc>
        <w:tc>
          <w:tcPr>
            <w:tcW w:w="7015" w:type="dxa"/>
          </w:tcPr>
          <w:p w14:paraId="2DEF29D5" w14:textId="65E06E8E" w:rsidR="00244FAB" w:rsidRPr="006E2D00" w:rsidRDefault="00A730ED" w:rsidP="0011148F">
            <w:pPr>
              <w:cnfStyle w:val="000000100000" w:firstRow="0" w:lastRow="0" w:firstColumn="0" w:lastColumn="0" w:oddVBand="0" w:evenVBand="0" w:oddHBand="1" w:evenHBand="0" w:firstRowFirstColumn="0" w:firstRowLastColumn="0" w:lastRowFirstColumn="0" w:lastRowLastColumn="0"/>
              <w:rPr>
                <w:rFonts w:ascii="Baskerville Old Face" w:hAnsi="Baskerville Old Face"/>
                <w:bCs/>
                <w:sz w:val="22"/>
                <w:szCs w:val="22"/>
              </w:rPr>
            </w:pPr>
            <w:r w:rsidRPr="006E2D00">
              <w:rPr>
                <w:rFonts w:ascii="Baskerville Old Face" w:hAnsi="Baskerville Old Face"/>
                <w:bCs/>
                <w:sz w:val="22"/>
                <w:szCs w:val="22"/>
              </w:rPr>
              <w:t>Last day of classes</w:t>
            </w:r>
            <w:r w:rsidR="00E95FB0" w:rsidRPr="006E2D00">
              <w:rPr>
                <w:rFonts w:ascii="Baskerville Old Face" w:hAnsi="Baskerville Old Face"/>
                <w:bCs/>
                <w:sz w:val="22"/>
                <w:szCs w:val="22"/>
              </w:rPr>
              <w:t xml:space="preserve"> for </w:t>
            </w:r>
            <w:r w:rsidR="0011148F">
              <w:rPr>
                <w:rFonts w:ascii="Baskerville Old Face" w:hAnsi="Baskerville Old Face"/>
                <w:bCs/>
                <w:sz w:val="22"/>
                <w:szCs w:val="22"/>
              </w:rPr>
              <w:t>fall</w:t>
            </w:r>
            <w:r w:rsidR="00E95FB0" w:rsidRPr="006E2D00">
              <w:rPr>
                <w:rFonts w:ascii="Baskerville Old Face" w:hAnsi="Baskerville Old Face"/>
                <w:bCs/>
                <w:sz w:val="22"/>
                <w:szCs w:val="22"/>
              </w:rPr>
              <w:t xml:space="preserve"> semester</w:t>
            </w:r>
          </w:p>
        </w:tc>
      </w:tr>
    </w:tbl>
    <w:p w14:paraId="39E60FA3" w14:textId="00302E43" w:rsidR="005C1EF1" w:rsidRPr="00540B4B" w:rsidRDefault="005C1EF1" w:rsidP="00EE1C23">
      <w:pPr>
        <w:rPr>
          <w:rFonts w:ascii="Baskerville Old Face" w:hAnsi="Baskerville Old Face"/>
        </w:rPr>
      </w:pPr>
    </w:p>
    <w:sectPr w:rsidR="005C1EF1" w:rsidRPr="00540B4B" w:rsidSect="00237F94">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46F00B" w14:textId="77777777" w:rsidR="00E71470" w:rsidRDefault="00E71470">
      <w:r>
        <w:separator/>
      </w:r>
    </w:p>
  </w:endnote>
  <w:endnote w:type="continuationSeparator" w:id="0">
    <w:p w14:paraId="10B28A05" w14:textId="77777777" w:rsidR="00E71470" w:rsidRDefault="00E714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5050102010706020507"/>
    <w:charset w:val="02"/>
    <w:family w:val="auto"/>
    <w:pitch w:val="variable"/>
    <w:sig w:usb0="00000000" w:usb1="10000000" w:usb2="00000000" w:usb3="00000000" w:csb0="80000000" w:csb1="00000000"/>
  </w:font>
  <w:font w:name="Corbel">
    <w:panose1 w:val="020B0503020204020204"/>
    <w:charset w:val="00"/>
    <w:family w:val="auto"/>
    <w:pitch w:val="variable"/>
    <w:sig w:usb0="A00002EF" w:usb1="4000A44B" w:usb2="00000000" w:usb3="00000000" w:csb0="0000019F" w:csb1="00000000"/>
  </w:font>
  <w:font w:name="メイリオ">
    <w:charset w:val="80"/>
    <w:family w:val="auto"/>
    <w:pitch w:val="variable"/>
    <w:sig w:usb0="E00002FF" w:usb1="6AC7FFFF" w:usb2="08000012" w:usb3="00000000" w:csb0="0002009F" w:csb1="00000000"/>
  </w:font>
  <w:font w:name="Harrington">
    <w:panose1 w:val="04040505050A02020702"/>
    <w:charset w:val="00"/>
    <w:family w:val="auto"/>
    <w:pitch w:val="variable"/>
    <w:sig w:usb0="00000003" w:usb1="00000000" w:usb2="00000000" w:usb3="00000000" w:csb0="00000001" w:csb1="00000000"/>
  </w:font>
  <w:font w:name="Brush Script MT">
    <w:panose1 w:val="03060802040406070304"/>
    <w:charset w:val="00"/>
    <w:family w:val="auto"/>
    <w:pitch w:val="variable"/>
    <w:sig w:usb0="00000003" w:usb1="00000000" w:usb2="00000000" w:usb3="00000000" w:csb0="0025003B" w:csb1="00000000"/>
  </w:font>
  <w:font w:name="Apple Chancery">
    <w:panose1 w:val="03020702040506060504"/>
    <w:charset w:val="00"/>
    <w:family w:val="auto"/>
    <w:pitch w:val="variable"/>
    <w:sig w:usb0="80000067" w:usb1="00000003" w:usb2="00000000" w:usb3="00000000" w:csb0="000001F3" w:csb1="00000000"/>
  </w:font>
  <w:font w:name="Baskerville Old Face">
    <w:panose1 w:val="02020602080505020303"/>
    <w:charset w:val="00"/>
    <w:family w:val="auto"/>
    <w:pitch w:val="variable"/>
    <w:sig w:usb0="00000003" w:usb1="00000000" w:usb2="00000000" w:usb3="00000000" w:csb0="00000001" w:csb1="00000000"/>
  </w:font>
  <w:font w:name="American Typewriter">
    <w:panose1 w:val="02090604020004020304"/>
    <w:charset w:val="00"/>
    <w:family w:val="auto"/>
    <w:pitch w:val="variable"/>
    <w:sig w:usb0="A000006F" w:usb1="00000019" w:usb2="00000000" w:usb3="00000000" w:csb0="00000111" w:csb1="00000000"/>
  </w:font>
  <w:font w:name="Baskerville">
    <w:panose1 w:val="02020502070401020303"/>
    <w:charset w:val="00"/>
    <w:family w:val="auto"/>
    <w:pitch w:val="variable"/>
    <w:sig w:usb0="80000067" w:usb1="00000000" w:usb2="00000000" w:usb3="00000000" w:csb0="0000019F" w:csb1="00000000"/>
  </w:font>
  <w:font w:name="Garamond">
    <w:panose1 w:val="02020404030301010803"/>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31956E8" w14:textId="77777777" w:rsidR="00E71470" w:rsidRDefault="00E71470">
      <w:r>
        <w:separator/>
      </w:r>
    </w:p>
  </w:footnote>
  <w:footnote w:type="continuationSeparator" w:id="0">
    <w:p w14:paraId="1BF7AEA2" w14:textId="77777777" w:rsidR="00E71470" w:rsidRDefault="00E7147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9DF805" w14:textId="77777777" w:rsidR="008E2E55" w:rsidRDefault="008E2E55" w:rsidP="00621817">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8AEB68D" w14:textId="77777777" w:rsidR="008E2E55" w:rsidRDefault="008E2E55" w:rsidP="000A61D6">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920F7F" w14:textId="77777777" w:rsidR="008E2E55" w:rsidRDefault="008E2E55" w:rsidP="00621817">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473B6">
      <w:rPr>
        <w:rStyle w:val="PageNumber"/>
        <w:noProof/>
      </w:rPr>
      <w:t>13</w:t>
    </w:r>
    <w:r>
      <w:rPr>
        <w:rStyle w:val="PageNumber"/>
      </w:rPr>
      <w:fldChar w:fldCharType="end"/>
    </w:r>
  </w:p>
  <w:p w14:paraId="0F1AA0A8" w14:textId="77777777" w:rsidR="008E2E55" w:rsidRDefault="008E2E55" w:rsidP="000A61D6">
    <w:pPr>
      <w:pStyle w:val="Header"/>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895C09"/>
    <w:multiLevelType w:val="hybridMultilevel"/>
    <w:tmpl w:val="33A4965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8AD015A"/>
    <w:multiLevelType w:val="hybridMultilevel"/>
    <w:tmpl w:val="2250A70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AA651D1"/>
    <w:multiLevelType w:val="hybridMultilevel"/>
    <w:tmpl w:val="220EE28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D6C477D"/>
    <w:multiLevelType w:val="hybridMultilevel"/>
    <w:tmpl w:val="8E18A00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21D4173"/>
    <w:multiLevelType w:val="hybridMultilevel"/>
    <w:tmpl w:val="54DAC8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6AB7406"/>
    <w:multiLevelType w:val="hybridMultilevel"/>
    <w:tmpl w:val="B906CE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86124C8"/>
    <w:multiLevelType w:val="hybridMultilevel"/>
    <w:tmpl w:val="114A8A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F5A170C"/>
    <w:multiLevelType w:val="hybridMultilevel"/>
    <w:tmpl w:val="ED20AA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6574C03"/>
    <w:multiLevelType w:val="hybridMultilevel"/>
    <w:tmpl w:val="B5089EC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BB81060"/>
    <w:multiLevelType w:val="hybridMultilevel"/>
    <w:tmpl w:val="CB66A40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F16518D"/>
    <w:multiLevelType w:val="hybridMultilevel"/>
    <w:tmpl w:val="BEDEF54A"/>
    <w:lvl w:ilvl="0" w:tplc="0409000B">
      <w:start w:val="1"/>
      <w:numFmt w:val="bullet"/>
      <w:lvlText w:val=""/>
      <w:lvlJc w:val="left"/>
      <w:pPr>
        <w:ind w:left="77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3787A19"/>
    <w:multiLevelType w:val="hybridMultilevel"/>
    <w:tmpl w:val="B0704E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9F84677"/>
    <w:multiLevelType w:val="hybridMultilevel"/>
    <w:tmpl w:val="02B2BAD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C01631E"/>
    <w:multiLevelType w:val="hybridMultilevel"/>
    <w:tmpl w:val="9558D6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E164E91"/>
    <w:multiLevelType w:val="hybridMultilevel"/>
    <w:tmpl w:val="89E4900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E733188"/>
    <w:multiLevelType w:val="hybridMultilevel"/>
    <w:tmpl w:val="DA2E99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CAA776E"/>
    <w:multiLevelType w:val="hybridMultilevel"/>
    <w:tmpl w:val="69A45AE4"/>
    <w:lvl w:ilvl="0" w:tplc="0409000B">
      <w:start w:val="1"/>
      <w:numFmt w:val="bullet"/>
      <w:lvlText w:val=""/>
      <w:lvlJc w:val="left"/>
      <w:pPr>
        <w:ind w:left="770" w:hanging="360"/>
      </w:pPr>
      <w:rPr>
        <w:rFonts w:ascii="Wingdings" w:hAnsi="Wingdings"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7">
    <w:nsid w:val="6DB17B39"/>
    <w:multiLevelType w:val="hybridMultilevel"/>
    <w:tmpl w:val="F710D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EAE5EAA"/>
    <w:multiLevelType w:val="hybridMultilevel"/>
    <w:tmpl w:val="EE1C38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6294D8F"/>
    <w:multiLevelType w:val="hybridMultilevel"/>
    <w:tmpl w:val="81423BA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D0631B3"/>
    <w:multiLevelType w:val="hybridMultilevel"/>
    <w:tmpl w:val="9C1EA9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E1D6485"/>
    <w:multiLevelType w:val="hybridMultilevel"/>
    <w:tmpl w:val="2654B99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9"/>
  </w:num>
  <w:num w:numId="3">
    <w:abstractNumId w:val="21"/>
  </w:num>
  <w:num w:numId="4">
    <w:abstractNumId w:val="14"/>
  </w:num>
  <w:num w:numId="5">
    <w:abstractNumId w:val="19"/>
  </w:num>
  <w:num w:numId="6">
    <w:abstractNumId w:val="3"/>
  </w:num>
  <w:num w:numId="7">
    <w:abstractNumId w:val="1"/>
  </w:num>
  <w:num w:numId="8">
    <w:abstractNumId w:val="2"/>
  </w:num>
  <w:num w:numId="9">
    <w:abstractNumId w:val="10"/>
  </w:num>
  <w:num w:numId="10">
    <w:abstractNumId w:val="8"/>
  </w:num>
  <w:num w:numId="11">
    <w:abstractNumId w:val="6"/>
  </w:num>
  <w:num w:numId="12">
    <w:abstractNumId w:val="0"/>
  </w:num>
  <w:num w:numId="13">
    <w:abstractNumId w:val="5"/>
  </w:num>
  <w:num w:numId="14">
    <w:abstractNumId w:val="15"/>
  </w:num>
  <w:num w:numId="15">
    <w:abstractNumId w:val="18"/>
  </w:num>
  <w:num w:numId="16">
    <w:abstractNumId w:val="11"/>
  </w:num>
  <w:num w:numId="17">
    <w:abstractNumId w:val="4"/>
  </w:num>
  <w:num w:numId="18">
    <w:abstractNumId w:val="17"/>
  </w:num>
  <w:num w:numId="19">
    <w:abstractNumId w:val="13"/>
  </w:num>
  <w:num w:numId="20">
    <w:abstractNumId w:val="20"/>
  </w:num>
  <w:num w:numId="21">
    <w:abstractNumId w:val="7"/>
  </w:num>
  <w:num w:numId="22">
    <w:abstractNumId w:val="1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attachedTemplate r:id="rId1"/>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60C5"/>
    <w:rsid w:val="00002187"/>
    <w:rsid w:val="000035D6"/>
    <w:rsid w:val="00003D18"/>
    <w:rsid w:val="00013ECA"/>
    <w:rsid w:val="00015CE1"/>
    <w:rsid w:val="00016C8C"/>
    <w:rsid w:val="0002468C"/>
    <w:rsid w:val="00024D12"/>
    <w:rsid w:val="00025899"/>
    <w:rsid w:val="00030E0F"/>
    <w:rsid w:val="00036733"/>
    <w:rsid w:val="00036E09"/>
    <w:rsid w:val="00041AD6"/>
    <w:rsid w:val="000567D8"/>
    <w:rsid w:val="0005701E"/>
    <w:rsid w:val="00057157"/>
    <w:rsid w:val="000652F8"/>
    <w:rsid w:val="00071575"/>
    <w:rsid w:val="000748F2"/>
    <w:rsid w:val="00075E04"/>
    <w:rsid w:val="000767AD"/>
    <w:rsid w:val="00076CE8"/>
    <w:rsid w:val="00081357"/>
    <w:rsid w:val="00082920"/>
    <w:rsid w:val="00082B06"/>
    <w:rsid w:val="000918BA"/>
    <w:rsid w:val="0009483C"/>
    <w:rsid w:val="000A0184"/>
    <w:rsid w:val="000A13B7"/>
    <w:rsid w:val="000A61D6"/>
    <w:rsid w:val="000A6433"/>
    <w:rsid w:val="000A7134"/>
    <w:rsid w:val="000B4870"/>
    <w:rsid w:val="000B727B"/>
    <w:rsid w:val="000C5E6E"/>
    <w:rsid w:val="000D23FA"/>
    <w:rsid w:val="000D2666"/>
    <w:rsid w:val="000E0158"/>
    <w:rsid w:val="000E06E6"/>
    <w:rsid w:val="000F0962"/>
    <w:rsid w:val="000F1229"/>
    <w:rsid w:val="000F14C4"/>
    <w:rsid w:val="000F32CB"/>
    <w:rsid w:val="000F3335"/>
    <w:rsid w:val="000F53E1"/>
    <w:rsid w:val="000F6C4D"/>
    <w:rsid w:val="00101260"/>
    <w:rsid w:val="001038A0"/>
    <w:rsid w:val="0011148F"/>
    <w:rsid w:val="00112F00"/>
    <w:rsid w:val="00113F06"/>
    <w:rsid w:val="00116A8D"/>
    <w:rsid w:val="00120710"/>
    <w:rsid w:val="0012343B"/>
    <w:rsid w:val="00132727"/>
    <w:rsid w:val="0013631E"/>
    <w:rsid w:val="00152CE0"/>
    <w:rsid w:val="00153231"/>
    <w:rsid w:val="00154239"/>
    <w:rsid w:val="00155A11"/>
    <w:rsid w:val="001643D7"/>
    <w:rsid w:val="0016489E"/>
    <w:rsid w:val="0016674D"/>
    <w:rsid w:val="00174E50"/>
    <w:rsid w:val="00176906"/>
    <w:rsid w:val="00176B01"/>
    <w:rsid w:val="0018572E"/>
    <w:rsid w:val="00190739"/>
    <w:rsid w:val="001931A2"/>
    <w:rsid w:val="001933FA"/>
    <w:rsid w:val="001935C1"/>
    <w:rsid w:val="0019716E"/>
    <w:rsid w:val="00197235"/>
    <w:rsid w:val="001A09DF"/>
    <w:rsid w:val="001A1313"/>
    <w:rsid w:val="001A406C"/>
    <w:rsid w:val="001A7701"/>
    <w:rsid w:val="001B1EC0"/>
    <w:rsid w:val="001B4127"/>
    <w:rsid w:val="001D04A6"/>
    <w:rsid w:val="001D11C7"/>
    <w:rsid w:val="001D6080"/>
    <w:rsid w:val="001D7474"/>
    <w:rsid w:val="001E096F"/>
    <w:rsid w:val="001E2841"/>
    <w:rsid w:val="001E62C8"/>
    <w:rsid w:val="001E704D"/>
    <w:rsid w:val="001F4FB6"/>
    <w:rsid w:val="002016D4"/>
    <w:rsid w:val="00201EDB"/>
    <w:rsid w:val="00202717"/>
    <w:rsid w:val="00204719"/>
    <w:rsid w:val="00205D1A"/>
    <w:rsid w:val="00207217"/>
    <w:rsid w:val="00213996"/>
    <w:rsid w:val="00216C06"/>
    <w:rsid w:val="00223D78"/>
    <w:rsid w:val="00237F94"/>
    <w:rsid w:val="0024350B"/>
    <w:rsid w:val="00243852"/>
    <w:rsid w:val="00244A11"/>
    <w:rsid w:val="00244FAB"/>
    <w:rsid w:val="00247DFF"/>
    <w:rsid w:val="00250D95"/>
    <w:rsid w:val="0025176D"/>
    <w:rsid w:val="00251B81"/>
    <w:rsid w:val="0025201A"/>
    <w:rsid w:val="0025314F"/>
    <w:rsid w:val="00253CC4"/>
    <w:rsid w:val="00254D92"/>
    <w:rsid w:val="00263E9A"/>
    <w:rsid w:val="0026715C"/>
    <w:rsid w:val="00283970"/>
    <w:rsid w:val="00290EE6"/>
    <w:rsid w:val="002945F1"/>
    <w:rsid w:val="002971FB"/>
    <w:rsid w:val="002A162E"/>
    <w:rsid w:val="002A213A"/>
    <w:rsid w:val="002A401A"/>
    <w:rsid w:val="002B1FAF"/>
    <w:rsid w:val="002B3EB5"/>
    <w:rsid w:val="002B6D3F"/>
    <w:rsid w:val="002B79B5"/>
    <w:rsid w:val="002C1FD4"/>
    <w:rsid w:val="002C6413"/>
    <w:rsid w:val="002C69BC"/>
    <w:rsid w:val="002D0380"/>
    <w:rsid w:val="002D07F1"/>
    <w:rsid w:val="002E052C"/>
    <w:rsid w:val="002E0C2C"/>
    <w:rsid w:val="002E4F93"/>
    <w:rsid w:val="002F7E6B"/>
    <w:rsid w:val="0030017C"/>
    <w:rsid w:val="003025D1"/>
    <w:rsid w:val="0030673D"/>
    <w:rsid w:val="00307B94"/>
    <w:rsid w:val="0031101B"/>
    <w:rsid w:val="00314190"/>
    <w:rsid w:val="00316369"/>
    <w:rsid w:val="003235B5"/>
    <w:rsid w:val="00323C07"/>
    <w:rsid w:val="00325FC9"/>
    <w:rsid w:val="003260C5"/>
    <w:rsid w:val="003314FE"/>
    <w:rsid w:val="00334996"/>
    <w:rsid w:val="00334FE5"/>
    <w:rsid w:val="00336749"/>
    <w:rsid w:val="00344440"/>
    <w:rsid w:val="003444C1"/>
    <w:rsid w:val="00346A65"/>
    <w:rsid w:val="00351D66"/>
    <w:rsid w:val="00352C1E"/>
    <w:rsid w:val="00353708"/>
    <w:rsid w:val="00354174"/>
    <w:rsid w:val="00354FD3"/>
    <w:rsid w:val="003600C2"/>
    <w:rsid w:val="003704F5"/>
    <w:rsid w:val="00371C95"/>
    <w:rsid w:val="00372DD4"/>
    <w:rsid w:val="00374A0D"/>
    <w:rsid w:val="00381B84"/>
    <w:rsid w:val="003850B4"/>
    <w:rsid w:val="003903AC"/>
    <w:rsid w:val="003933B4"/>
    <w:rsid w:val="00395B84"/>
    <w:rsid w:val="00397E1E"/>
    <w:rsid w:val="003A5F21"/>
    <w:rsid w:val="003B0AAC"/>
    <w:rsid w:val="003B200A"/>
    <w:rsid w:val="003B319B"/>
    <w:rsid w:val="003B4555"/>
    <w:rsid w:val="003B66F7"/>
    <w:rsid w:val="003C2FDD"/>
    <w:rsid w:val="003C4560"/>
    <w:rsid w:val="003D3F3E"/>
    <w:rsid w:val="003D537F"/>
    <w:rsid w:val="003D7B2B"/>
    <w:rsid w:val="003E0EE8"/>
    <w:rsid w:val="003E19F9"/>
    <w:rsid w:val="003E3D46"/>
    <w:rsid w:val="003E5A4D"/>
    <w:rsid w:val="003F342F"/>
    <w:rsid w:val="003F5DFD"/>
    <w:rsid w:val="00401DDA"/>
    <w:rsid w:val="0040216F"/>
    <w:rsid w:val="00403C2F"/>
    <w:rsid w:val="00405A57"/>
    <w:rsid w:val="004124FF"/>
    <w:rsid w:val="00412604"/>
    <w:rsid w:val="004137CB"/>
    <w:rsid w:val="00413B9F"/>
    <w:rsid w:val="00415C9C"/>
    <w:rsid w:val="00421B32"/>
    <w:rsid w:val="00424211"/>
    <w:rsid w:val="0043222E"/>
    <w:rsid w:val="0043284A"/>
    <w:rsid w:val="004354E9"/>
    <w:rsid w:val="004366D1"/>
    <w:rsid w:val="00441B50"/>
    <w:rsid w:val="00442469"/>
    <w:rsid w:val="0044742E"/>
    <w:rsid w:val="00447EB4"/>
    <w:rsid w:val="00454209"/>
    <w:rsid w:val="00464582"/>
    <w:rsid w:val="00470EA6"/>
    <w:rsid w:val="00473D10"/>
    <w:rsid w:val="00473EC0"/>
    <w:rsid w:val="004834F5"/>
    <w:rsid w:val="00485E10"/>
    <w:rsid w:val="00487F1D"/>
    <w:rsid w:val="00490869"/>
    <w:rsid w:val="00497C7C"/>
    <w:rsid w:val="004A104C"/>
    <w:rsid w:val="004A1BF7"/>
    <w:rsid w:val="004A59DD"/>
    <w:rsid w:val="004A6778"/>
    <w:rsid w:val="004B6AD6"/>
    <w:rsid w:val="004C31F5"/>
    <w:rsid w:val="004C599B"/>
    <w:rsid w:val="004D0C2C"/>
    <w:rsid w:val="004D452D"/>
    <w:rsid w:val="004D7715"/>
    <w:rsid w:val="004E17E6"/>
    <w:rsid w:val="004E1D46"/>
    <w:rsid w:val="004E305E"/>
    <w:rsid w:val="004F2823"/>
    <w:rsid w:val="004F604E"/>
    <w:rsid w:val="004F6B78"/>
    <w:rsid w:val="004F743E"/>
    <w:rsid w:val="00500A26"/>
    <w:rsid w:val="00501328"/>
    <w:rsid w:val="005017CB"/>
    <w:rsid w:val="00505DE5"/>
    <w:rsid w:val="00506615"/>
    <w:rsid w:val="00516FD9"/>
    <w:rsid w:val="00517CC0"/>
    <w:rsid w:val="00521A68"/>
    <w:rsid w:val="00522987"/>
    <w:rsid w:val="0052508F"/>
    <w:rsid w:val="00535EE2"/>
    <w:rsid w:val="005377E0"/>
    <w:rsid w:val="00540681"/>
    <w:rsid w:val="00540B4B"/>
    <w:rsid w:val="005443B4"/>
    <w:rsid w:val="00546AC9"/>
    <w:rsid w:val="00551845"/>
    <w:rsid w:val="005522D5"/>
    <w:rsid w:val="005546E0"/>
    <w:rsid w:val="00560B9E"/>
    <w:rsid w:val="00561537"/>
    <w:rsid w:val="00561E71"/>
    <w:rsid w:val="0057254A"/>
    <w:rsid w:val="005774DC"/>
    <w:rsid w:val="005828B9"/>
    <w:rsid w:val="00596E49"/>
    <w:rsid w:val="005A0EEC"/>
    <w:rsid w:val="005A51FB"/>
    <w:rsid w:val="005B4712"/>
    <w:rsid w:val="005B4B73"/>
    <w:rsid w:val="005C09F8"/>
    <w:rsid w:val="005C1EF1"/>
    <w:rsid w:val="005D43E0"/>
    <w:rsid w:val="005D78B2"/>
    <w:rsid w:val="005E1DAD"/>
    <w:rsid w:val="005E42A2"/>
    <w:rsid w:val="005E444F"/>
    <w:rsid w:val="005E4947"/>
    <w:rsid w:val="005E6080"/>
    <w:rsid w:val="005E77A7"/>
    <w:rsid w:val="005F129B"/>
    <w:rsid w:val="005F6761"/>
    <w:rsid w:val="006007E5"/>
    <w:rsid w:val="00600C8E"/>
    <w:rsid w:val="00600DC4"/>
    <w:rsid w:val="00607FDB"/>
    <w:rsid w:val="00611FA8"/>
    <w:rsid w:val="00621817"/>
    <w:rsid w:val="00621966"/>
    <w:rsid w:val="0063292C"/>
    <w:rsid w:val="00633F07"/>
    <w:rsid w:val="00637825"/>
    <w:rsid w:val="006404F8"/>
    <w:rsid w:val="00651478"/>
    <w:rsid w:val="006544C5"/>
    <w:rsid w:val="00655731"/>
    <w:rsid w:val="00656056"/>
    <w:rsid w:val="006564B8"/>
    <w:rsid w:val="0065715E"/>
    <w:rsid w:val="00660346"/>
    <w:rsid w:val="0066197D"/>
    <w:rsid w:val="00672406"/>
    <w:rsid w:val="00675D0F"/>
    <w:rsid w:val="00681F48"/>
    <w:rsid w:val="00682443"/>
    <w:rsid w:val="006837FE"/>
    <w:rsid w:val="00685D07"/>
    <w:rsid w:val="0069293E"/>
    <w:rsid w:val="006A572F"/>
    <w:rsid w:val="006A704B"/>
    <w:rsid w:val="006A7C11"/>
    <w:rsid w:val="006B43FB"/>
    <w:rsid w:val="006B6E57"/>
    <w:rsid w:val="006B6F38"/>
    <w:rsid w:val="006D3AF3"/>
    <w:rsid w:val="006E081A"/>
    <w:rsid w:val="006E2D00"/>
    <w:rsid w:val="006E609A"/>
    <w:rsid w:val="006F111B"/>
    <w:rsid w:val="006F7BA6"/>
    <w:rsid w:val="006F7F38"/>
    <w:rsid w:val="0070020E"/>
    <w:rsid w:val="007003F4"/>
    <w:rsid w:val="0070274A"/>
    <w:rsid w:val="00702A22"/>
    <w:rsid w:val="00705939"/>
    <w:rsid w:val="00713473"/>
    <w:rsid w:val="0071420B"/>
    <w:rsid w:val="0071549D"/>
    <w:rsid w:val="00716ED6"/>
    <w:rsid w:val="00722177"/>
    <w:rsid w:val="0072553E"/>
    <w:rsid w:val="007268D5"/>
    <w:rsid w:val="00732109"/>
    <w:rsid w:val="00740A7E"/>
    <w:rsid w:val="00744923"/>
    <w:rsid w:val="0075458F"/>
    <w:rsid w:val="00756693"/>
    <w:rsid w:val="00756BA0"/>
    <w:rsid w:val="007575DE"/>
    <w:rsid w:val="00757E6F"/>
    <w:rsid w:val="00763C78"/>
    <w:rsid w:val="00772510"/>
    <w:rsid w:val="00773DDE"/>
    <w:rsid w:val="00775386"/>
    <w:rsid w:val="00790227"/>
    <w:rsid w:val="00794B1C"/>
    <w:rsid w:val="00794C99"/>
    <w:rsid w:val="0079663D"/>
    <w:rsid w:val="007A18AC"/>
    <w:rsid w:val="007A1C47"/>
    <w:rsid w:val="007A2368"/>
    <w:rsid w:val="007A2EC6"/>
    <w:rsid w:val="007A6311"/>
    <w:rsid w:val="007A73D7"/>
    <w:rsid w:val="007B33A4"/>
    <w:rsid w:val="007B74B0"/>
    <w:rsid w:val="007C2768"/>
    <w:rsid w:val="007C4907"/>
    <w:rsid w:val="007C4BB5"/>
    <w:rsid w:val="007D396C"/>
    <w:rsid w:val="007E3ED6"/>
    <w:rsid w:val="007E63E8"/>
    <w:rsid w:val="007F1117"/>
    <w:rsid w:val="007F3168"/>
    <w:rsid w:val="007F37A3"/>
    <w:rsid w:val="007F5A9F"/>
    <w:rsid w:val="007F70AA"/>
    <w:rsid w:val="007F74B6"/>
    <w:rsid w:val="00800D0B"/>
    <w:rsid w:val="00805F3A"/>
    <w:rsid w:val="0081042A"/>
    <w:rsid w:val="008108E6"/>
    <w:rsid w:val="008213D6"/>
    <w:rsid w:val="008326EF"/>
    <w:rsid w:val="00843B6E"/>
    <w:rsid w:val="008535C1"/>
    <w:rsid w:val="0085497A"/>
    <w:rsid w:val="00856944"/>
    <w:rsid w:val="008572B3"/>
    <w:rsid w:val="00861FBA"/>
    <w:rsid w:val="00865462"/>
    <w:rsid w:val="0087063F"/>
    <w:rsid w:val="008766A9"/>
    <w:rsid w:val="00882B27"/>
    <w:rsid w:val="00885F7E"/>
    <w:rsid w:val="00887017"/>
    <w:rsid w:val="00890CFF"/>
    <w:rsid w:val="00892239"/>
    <w:rsid w:val="00897AC4"/>
    <w:rsid w:val="008A0B1E"/>
    <w:rsid w:val="008A3945"/>
    <w:rsid w:val="008A7EB6"/>
    <w:rsid w:val="008B321E"/>
    <w:rsid w:val="008B3D74"/>
    <w:rsid w:val="008B5E7B"/>
    <w:rsid w:val="008B782B"/>
    <w:rsid w:val="008C3E39"/>
    <w:rsid w:val="008C6B86"/>
    <w:rsid w:val="008C70E6"/>
    <w:rsid w:val="008D49B9"/>
    <w:rsid w:val="008E0695"/>
    <w:rsid w:val="008E2E55"/>
    <w:rsid w:val="008E3555"/>
    <w:rsid w:val="008E6B63"/>
    <w:rsid w:val="008F6E4F"/>
    <w:rsid w:val="008F7DF8"/>
    <w:rsid w:val="00903FF6"/>
    <w:rsid w:val="0090567C"/>
    <w:rsid w:val="009105CA"/>
    <w:rsid w:val="00911B68"/>
    <w:rsid w:val="00911E71"/>
    <w:rsid w:val="00913394"/>
    <w:rsid w:val="0091344F"/>
    <w:rsid w:val="00923A00"/>
    <w:rsid w:val="009335A3"/>
    <w:rsid w:val="00936479"/>
    <w:rsid w:val="00944727"/>
    <w:rsid w:val="00946F33"/>
    <w:rsid w:val="0094752C"/>
    <w:rsid w:val="009576ED"/>
    <w:rsid w:val="0096467D"/>
    <w:rsid w:val="00965792"/>
    <w:rsid w:val="00971398"/>
    <w:rsid w:val="00980F55"/>
    <w:rsid w:val="00986333"/>
    <w:rsid w:val="009877D5"/>
    <w:rsid w:val="009A0434"/>
    <w:rsid w:val="009A11F4"/>
    <w:rsid w:val="009A45F8"/>
    <w:rsid w:val="009A6EAB"/>
    <w:rsid w:val="009A71AE"/>
    <w:rsid w:val="009A7458"/>
    <w:rsid w:val="009A7963"/>
    <w:rsid w:val="009B04AE"/>
    <w:rsid w:val="009B43AB"/>
    <w:rsid w:val="009B58D1"/>
    <w:rsid w:val="009C2C22"/>
    <w:rsid w:val="009C35C4"/>
    <w:rsid w:val="009C5675"/>
    <w:rsid w:val="009C695E"/>
    <w:rsid w:val="009D1BED"/>
    <w:rsid w:val="009E211C"/>
    <w:rsid w:val="009E51CE"/>
    <w:rsid w:val="009E7A3D"/>
    <w:rsid w:val="009F261B"/>
    <w:rsid w:val="009F52B5"/>
    <w:rsid w:val="009F74BF"/>
    <w:rsid w:val="00A11D2C"/>
    <w:rsid w:val="00A12529"/>
    <w:rsid w:val="00A24B6D"/>
    <w:rsid w:val="00A253A5"/>
    <w:rsid w:val="00A259BA"/>
    <w:rsid w:val="00A344F0"/>
    <w:rsid w:val="00A43136"/>
    <w:rsid w:val="00A4618A"/>
    <w:rsid w:val="00A463EA"/>
    <w:rsid w:val="00A531E9"/>
    <w:rsid w:val="00A57D05"/>
    <w:rsid w:val="00A61A57"/>
    <w:rsid w:val="00A621D7"/>
    <w:rsid w:val="00A642CA"/>
    <w:rsid w:val="00A6669D"/>
    <w:rsid w:val="00A730ED"/>
    <w:rsid w:val="00A756A9"/>
    <w:rsid w:val="00A77D37"/>
    <w:rsid w:val="00A839B1"/>
    <w:rsid w:val="00A875C0"/>
    <w:rsid w:val="00A912B9"/>
    <w:rsid w:val="00A968CB"/>
    <w:rsid w:val="00AA0D14"/>
    <w:rsid w:val="00AA11BE"/>
    <w:rsid w:val="00AA1428"/>
    <w:rsid w:val="00AA20E2"/>
    <w:rsid w:val="00AA5179"/>
    <w:rsid w:val="00AB0F94"/>
    <w:rsid w:val="00AB42C6"/>
    <w:rsid w:val="00AB6723"/>
    <w:rsid w:val="00AC0C6E"/>
    <w:rsid w:val="00AC282E"/>
    <w:rsid w:val="00AC48F7"/>
    <w:rsid w:val="00AC4F1E"/>
    <w:rsid w:val="00AC611F"/>
    <w:rsid w:val="00AD58D8"/>
    <w:rsid w:val="00AE1D3F"/>
    <w:rsid w:val="00AE2DF6"/>
    <w:rsid w:val="00AE5593"/>
    <w:rsid w:val="00AE780C"/>
    <w:rsid w:val="00AF0415"/>
    <w:rsid w:val="00B0060A"/>
    <w:rsid w:val="00B026BC"/>
    <w:rsid w:val="00B06E7B"/>
    <w:rsid w:val="00B123E5"/>
    <w:rsid w:val="00B14B36"/>
    <w:rsid w:val="00B228BC"/>
    <w:rsid w:val="00B23F98"/>
    <w:rsid w:val="00B3072E"/>
    <w:rsid w:val="00B3305A"/>
    <w:rsid w:val="00B331CA"/>
    <w:rsid w:val="00B353F0"/>
    <w:rsid w:val="00B37223"/>
    <w:rsid w:val="00B45621"/>
    <w:rsid w:val="00B55FAA"/>
    <w:rsid w:val="00B573F4"/>
    <w:rsid w:val="00B5780E"/>
    <w:rsid w:val="00B6394D"/>
    <w:rsid w:val="00B703E0"/>
    <w:rsid w:val="00B75E57"/>
    <w:rsid w:val="00B75F69"/>
    <w:rsid w:val="00B7757F"/>
    <w:rsid w:val="00B801CB"/>
    <w:rsid w:val="00B80B14"/>
    <w:rsid w:val="00B81732"/>
    <w:rsid w:val="00B843FE"/>
    <w:rsid w:val="00B9042A"/>
    <w:rsid w:val="00B90C79"/>
    <w:rsid w:val="00B95F21"/>
    <w:rsid w:val="00B9764D"/>
    <w:rsid w:val="00B97A8E"/>
    <w:rsid w:val="00BA64B5"/>
    <w:rsid w:val="00BB100A"/>
    <w:rsid w:val="00BB13B3"/>
    <w:rsid w:val="00BC309B"/>
    <w:rsid w:val="00BC3124"/>
    <w:rsid w:val="00BD2491"/>
    <w:rsid w:val="00BD5BBB"/>
    <w:rsid w:val="00BE47C5"/>
    <w:rsid w:val="00BE662F"/>
    <w:rsid w:val="00BE7D71"/>
    <w:rsid w:val="00BF33D8"/>
    <w:rsid w:val="00BF415A"/>
    <w:rsid w:val="00BF6591"/>
    <w:rsid w:val="00C05D2A"/>
    <w:rsid w:val="00C14B92"/>
    <w:rsid w:val="00C14F30"/>
    <w:rsid w:val="00C21B12"/>
    <w:rsid w:val="00C26E0A"/>
    <w:rsid w:val="00C3170F"/>
    <w:rsid w:val="00C332E9"/>
    <w:rsid w:val="00C36831"/>
    <w:rsid w:val="00C370DB"/>
    <w:rsid w:val="00C40953"/>
    <w:rsid w:val="00C44315"/>
    <w:rsid w:val="00C456B2"/>
    <w:rsid w:val="00C47F75"/>
    <w:rsid w:val="00C5256D"/>
    <w:rsid w:val="00C52EEF"/>
    <w:rsid w:val="00C536A2"/>
    <w:rsid w:val="00C5496A"/>
    <w:rsid w:val="00C55643"/>
    <w:rsid w:val="00C55EEA"/>
    <w:rsid w:val="00C56345"/>
    <w:rsid w:val="00C64508"/>
    <w:rsid w:val="00C64EAB"/>
    <w:rsid w:val="00C70FA2"/>
    <w:rsid w:val="00C727B6"/>
    <w:rsid w:val="00C7791B"/>
    <w:rsid w:val="00C812B4"/>
    <w:rsid w:val="00C824F5"/>
    <w:rsid w:val="00C844E8"/>
    <w:rsid w:val="00C84826"/>
    <w:rsid w:val="00C849BF"/>
    <w:rsid w:val="00C95FE3"/>
    <w:rsid w:val="00CA0FF8"/>
    <w:rsid w:val="00CA36A8"/>
    <w:rsid w:val="00CA53BF"/>
    <w:rsid w:val="00CA5C64"/>
    <w:rsid w:val="00CB36E3"/>
    <w:rsid w:val="00CB63D1"/>
    <w:rsid w:val="00CB643A"/>
    <w:rsid w:val="00CB6E77"/>
    <w:rsid w:val="00CB6F26"/>
    <w:rsid w:val="00CD121B"/>
    <w:rsid w:val="00CD1A3A"/>
    <w:rsid w:val="00CD1CA3"/>
    <w:rsid w:val="00CD452D"/>
    <w:rsid w:val="00CD5F09"/>
    <w:rsid w:val="00CD69B3"/>
    <w:rsid w:val="00CF0766"/>
    <w:rsid w:val="00CF3A63"/>
    <w:rsid w:val="00CF5FE2"/>
    <w:rsid w:val="00CF630B"/>
    <w:rsid w:val="00CF6EE9"/>
    <w:rsid w:val="00D047B8"/>
    <w:rsid w:val="00D05C33"/>
    <w:rsid w:val="00D10152"/>
    <w:rsid w:val="00D11353"/>
    <w:rsid w:val="00D15021"/>
    <w:rsid w:val="00D155C7"/>
    <w:rsid w:val="00D1662F"/>
    <w:rsid w:val="00D335C0"/>
    <w:rsid w:val="00D34177"/>
    <w:rsid w:val="00D36690"/>
    <w:rsid w:val="00D369BB"/>
    <w:rsid w:val="00D44768"/>
    <w:rsid w:val="00D473B6"/>
    <w:rsid w:val="00D52902"/>
    <w:rsid w:val="00D5361F"/>
    <w:rsid w:val="00D54215"/>
    <w:rsid w:val="00D61A76"/>
    <w:rsid w:val="00D63A3A"/>
    <w:rsid w:val="00D70478"/>
    <w:rsid w:val="00D8578E"/>
    <w:rsid w:val="00D86F14"/>
    <w:rsid w:val="00D97113"/>
    <w:rsid w:val="00DA078B"/>
    <w:rsid w:val="00DA32F5"/>
    <w:rsid w:val="00DA368B"/>
    <w:rsid w:val="00DA78A5"/>
    <w:rsid w:val="00DB00C8"/>
    <w:rsid w:val="00DB06A5"/>
    <w:rsid w:val="00DB0A8D"/>
    <w:rsid w:val="00DB3754"/>
    <w:rsid w:val="00DC09E0"/>
    <w:rsid w:val="00DC0EE6"/>
    <w:rsid w:val="00DC25B5"/>
    <w:rsid w:val="00DD3F44"/>
    <w:rsid w:val="00DD4D8C"/>
    <w:rsid w:val="00DD5ADF"/>
    <w:rsid w:val="00DD6C7A"/>
    <w:rsid w:val="00DD7A47"/>
    <w:rsid w:val="00DD7B1A"/>
    <w:rsid w:val="00DE67E7"/>
    <w:rsid w:val="00DF21F3"/>
    <w:rsid w:val="00DF5258"/>
    <w:rsid w:val="00DF63FC"/>
    <w:rsid w:val="00DF71EE"/>
    <w:rsid w:val="00E03624"/>
    <w:rsid w:val="00E041EB"/>
    <w:rsid w:val="00E04C47"/>
    <w:rsid w:val="00E0788C"/>
    <w:rsid w:val="00E108B5"/>
    <w:rsid w:val="00E24BF3"/>
    <w:rsid w:val="00E25700"/>
    <w:rsid w:val="00E27598"/>
    <w:rsid w:val="00E31D90"/>
    <w:rsid w:val="00E33576"/>
    <w:rsid w:val="00E46C31"/>
    <w:rsid w:val="00E5346A"/>
    <w:rsid w:val="00E57713"/>
    <w:rsid w:val="00E616F7"/>
    <w:rsid w:val="00E65188"/>
    <w:rsid w:val="00E66357"/>
    <w:rsid w:val="00E70099"/>
    <w:rsid w:val="00E70CD6"/>
    <w:rsid w:val="00E71470"/>
    <w:rsid w:val="00E74247"/>
    <w:rsid w:val="00E87726"/>
    <w:rsid w:val="00E90AA2"/>
    <w:rsid w:val="00E93F72"/>
    <w:rsid w:val="00E954AC"/>
    <w:rsid w:val="00E95FB0"/>
    <w:rsid w:val="00E97BA8"/>
    <w:rsid w:val="00E97D69"/>
    <w:rsid w:val="00EA0ACA"/>
    <w:rsid w:val="00EA4B82"/>
    <w:rsid w:val="00EB54B7"/>
    <w:rsid w:val="00EC1564"/>
    <w:rsid w:val="00EC6EDB"/>
    <w:rsid w:val="00EC70E3"/>
    <w:rsid w:val="00ED567F"/>
    <w:rsid w:val="00EE1C23"/>
    <w:rsid w:val="00EE1D1D"/>
    <w:rsid w:val="00EE1FEB"/>
    <w:rsid w:val="00EE2CB7"/>
    <w:rsid w:val="00EE5A23"/>
    <w:rsid w:val="00EE5F64"/>
    <w:rsid w:val="00EF3029"/>
    <w:rsid w:val="00EF4422"/>
    <w:rsid w:val="00EF632A"/>
    <w:rsid w:val="00EF75CB"/>
    <w:rsid w:val="00F00850"/>
    <w:rsid w:val="00F01478"/>
    <w:rsid w:val="00F02E85"/>
    <w:rsid w:val="00F045D6"/>
    <w:rsid w:val="00F05170"/>
    <w:rsid w:val="00F05228"/>
    <w:rsid w:val="00F10B93"/>
    <w:rsid w:val="00F15B2A"/>
    <w:rsid w:val="00F22AF3"/>
    <w:rsid w:val="00F256A0"/>
    <w:rsid w:val="00F27A7C"/>
    <w:rsid w:val="00F30BB6"/>
    <w:rsid w:val="00F3107B"/>
    <w:rsid w:val="00F3176E"/>
    <w:rsid w:val="00F3366D"/>
    <w:rsid w:val="00F43686"/>
    <w:rsid w:val="00F4585B"/>
    <w:rsid w:val="00F459E7"/>
    <w:rsid w:val="00F45C48"/>
    <w:rsid w:val="00F50A77"/>
    <w:rsid w:val="00F5139C"/>
    <w:rsid w:val="00F51697"/>
    <w:rsid w:val="00F53AF8"/>
    <w:rsid w:val="00F62FDE"/>
    <w:rsid w:val="00F723CA"/>
    <w:rsid w:val="00F77C45"/>
    <w:rsid w:val="00F80FC5"/>
    <w:rsid w:val="00F81AC0"/>
    <w:rsid w:val="00F9494A"/>
    <w:rsid w:val="00F95ECB"/>
    <w:rsid w:val="00FA3D4B"/>
    <w:rsid w:val="00FA4EAD"/>
    <w:rsid w:val="00FB31A3"/>
    <w:rsid w:val="00FB5651"/>
    <w:rsid w:val="00FB5E35"/>
    <w:rsid w:val="00FB5F92"/>
    <w:rsid w:val="00FB6E71"/>
    <w:rsid w:val="00FB765D"/>
    <w:rsid w:val="00FC4056"/>
    <w:rsid w:val="00FC65F3"/>
    <w:rsid w:val="00FC683D"/>
    <w:rsid w:val="00FC730F"/>
    <w:rsid w:val="00FD1613"/>
    <w:rsid w:val="00FE1386"/>
    <w:rsid w:val="00FE4DA6"/>
    <w:rsid w:val="00FE52E0"/>
    <w:rsid w:val="00FE5ED5"/>
    <w:rsid w:val="00FF44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14A982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color w:val="404040" w:themeColor="text1" w:themeTint="BF"/>
        <w:lang w:val="en-US" w:eastAsia="en-US" w:bidi="ar-SA"/>
      </w:rPr>
    </w:rPrDefault>
    <w:pPrDefault>
      <w:pPr>
        <w:spacing w:after="180" w:line="360"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qFormat="1"/>
    <w:lsdException w:name="Hyperlink" w:semiHidden="1" w:uiPriority="0"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5139C"/>
    <w:pPr>
      <w:spacing w:after="0" w:line="240" w:lineRule="auto"/>
    </w:pPr>
    <w:rPr>
      <w:rFonts w:ascii="Times New Roman" w:hAnsi="Times New Roman" w:cs="Times New Roman"/>
      <w:color w:val="auto"/>
      <w:sz w:val="24"/>
      <w:szCs w:val="24"/>
    </w:rPr>
  </w:style>
  <w:style w:type="paragraph" w:styleId="Heading1">
    <w:name w:val="heading 1"/>
    <w:basedOn w:val="Normal"/>
    <w:link w:val="Heading1Char"/>
    <w:uiPriority w:val="3"/>
    <w:qFormat/>
    <w:pPr>
      <w:keepNext/>
      <w:keepLines/>
      <w:pBdr>
        <w:top w:val="single" w:sz="4" w:space="31" w:color="D34817" w:themeColor="accent1"/>
        <w:bottom w:val="single" w:sz="4" w:space="31" w:color="D34817" w:themeColor="accent1"/>
      </w:pBdr>
      <w:shd w:val="clear" w:color="auto" w:fill="D34817" w:themeFill="accent1"/>
      <w:spacing w:after="320"/>
      <w:contextualSpacing/>
      <w:jc w:val="center"/>
      <w:outlineLvl w:val="0"/>
    </w:pPr>
    <w:rPr>
      <w:rFonts w:asciiTheme="majorHAnsi" w:eastAsiaTheme="majorEastAsia" w:hAnsiTheme="majorHAnsi" w:cstheme="majorBidi"/>
      <w:color w:val="FFFFFF" w:themeColor="background1"/>
      <w:sz w:val="52"/>
      <w:szCs w:val="32"/>
    </w:rPr>
  </w:style>
  <w:style w:type="paragraph" w:styleId="Heading2">
    <w:name w:val="heading 2"/>
    <w:basedOn w:val="Normal"/>
    <w:link w:val="Heading2Char"/>
    <w:uiPriority w:val="9"/>
    <w:unhideWhenUsed/>
    <w:qFormat/>
    <w:pPr>
      <w:keepNext/>
      <w:keepLines/>
      <w:spacing w:after="60" w:line="288" w:lineRule="auto"/>
      <w:contextualSpacing/>
      <w:outlineLvl w:val="1"/>
    </w:pPr>
    <w:rPr>
      <w:rFonts w:asciiTheme="majorHAnsi" w:eastAsiaTheme="majorEastAsia" w:hAnsiTheme="majorHAnsi" w:cstheme="majorBidi"/>
      <w:color w:val="9D3511" w:themeColor="accent1" w:themeShade="BF"/>
      <w:szCs w:val="26"/>
    </w:rPr>
  </w:style>
  <w:style w:type="paragraph" w:styleId="Heading3">
    <w:name w:val="heading 3"/>
    <w:basedOn w:val="Normal"/>
    <w:link w:val="Heading3Char"/>
    <w:uiPriority w:val="9"/>
    <w:unhideWhenUsed/>
    <w:qFormat/>
    <w:pPr>
      <w:keepNext/>
      <w:keepLines/>
      <w:spacing w:before="40" w:line="360" w:lineRule="auto"/>
      <w:contextualSpacing/>
      <w:outlineLvl w:val="2"/>
    </w:pPr>
    <w:rPr>
      <w:rFonts w:asciiTheme="majorHAnsi" w:eastAsiaTheme="majorEastAsia" w:hAnsiTheme="majorHAnsi" w:cstheme="majorBidi"/>
      <w:color w:val="68230B" w:themeColor="accent1" w:themeShade="7F"/>
      <w:sz w:val="22"/>
    </w:rPr>
  </w:style>
  <w:style w:type="paragraph" w:styleId="Heading4">
    <w:name w:val="heading 4"/>
    <w:basedOn w:val="Normal"/>
    <w:link w:val="Heading4Char"/>
    <w:uiPriority w:val="9"/>
    <w:semiHidden/>
    <w:unhideWhenUsed/>
    <w:qFormat/>
    <w:pPr>
      <w:keepNext/>
      <w:keepLines/>
      <w:spacing w:before="40"/>
      <w:contextualSpacing/>
      <w:outlineLvl w:val="3"/>
    </w:pPr>
    <w:rPr>
      <w:rFonts w:asciiTheme="majorHAnsi" w:eastAsiaTheme="majorEastAsia" w:hAnsiTheme="majorHAnsi" w:cstheme="majorBidi"/>
      <w:i/>
      <w:iCs/>
      <w:color w:val="9D3511" w:themeColor="accent1" w:themeShade="BF"/>
    </w:rPr>
  </w:style>
  <w:style w:type="paragraph" w:styleId="Heading5">
    <w:name w:val="heading 5"/>
    <w:basedOn w:val="Normal"/>
    <w:link w:val="Heading5Char"/>
    <w:uiPriority w:val="9"/>
    <w:unhideWhenUsed/>
    <w:qFormat/>
    <w:pPr>
      <w:keepNext/>
      <w:keepLines/>
      <w:spacing w:before="40" w:line="360" w:lineRule="auto"/>
      <w:contextualSpacing/>
      <w:jc w:val="center"/>
      <w:outlineLvl w:val="4"/>
    </w:pPr>
    <w:rPr>
      <w:rFonts w:asciiTheme="majorHAnsi" w:eastAsiaTheme="majorEastAsia" w:hAnsiTheme="majorHAnsi" w:cstheme="majorBidi"/>
      <w:color w:val="9D3511" w:themeColor="accent1" w:themeShade="BF"/>
      <w:sz w:val="20"/>
      <w:szCs w:val="20"/>
    </w:rPr>
  </w:style>
  <w:style w:type="paragraph" w:styleId="Heading6">
    <w:name w:val="heading 6"/>
    <w:basedOn w:val="Normal"/>
    <w:link w:val="Heading6Char"/>
    <w:uiPriority w:val="9"/>
    <w:semiHidden/>
    <w:unhideWhenUsed/>
    <w:qFormat/>
    <w:pPr>
      <w:keepNext/>
      <w:keepLines/>
      <w:spacing w:before="40"/>
      <w:contextualSpacing/>
      <w:jc w:val="center"/>
      <w:outlineLvl w:val="5"/>
    </w:pPr>
    <w:rPr>
      <w:rFonts w:asciiTheme="majorHAnsi" w:eastAsiaTheme="majorEastAsia" w:hAnsiTheme="majorHAnsi" w:cstheme="majorBidi"/>
      <w:color w:val="68230B" w:themeColor="accent1" w:themeShade="7F"/>
    </w:rPr>
  </w:style>
  <w:style w:type="paragraph" w:styleId="Heading7">
    <w:name w:val="heading 7"/>
    <w:basedOn w:val="Normal"/>
    <w:link w:val="Heading7Char"/>
    <w:uiPriority w:val="9"/>
    <w:semiHidden/>
    <w:unhideWhenUsed/>
    <w:qFormat/>
    <w:pPr>
      <w:keepNext/>
      <w:keepLines/>
      <w:spacing w:before="40"/>
      <w:contextualSpacing/>
      <w:jc w:val="center"/>
      <w:outlineLvl w:val="6"/>
    </w:pPr>
    <w:rPr>
      <w:rFonts w:asciiTheme="majorHAnsi" w:eastAsiaTheme="majorEastAsia" w:hAnsiTheme="majorHAnsi" w:cstheme="majorBidi"/>
      <w:i/>
      <w:iCs/>
      <w:color w:val="68230B" w:themeColor="accent1" w:themeShade="7F"/>
    </w:rPr>
  </w:style>
  <w:style w:type="paragraph" w:styleId="Heading8">
    <w:name w:val="heading 8"/>
    <w:basedOn w:val="Normal"/>
    <w:link w:val="Heading8Char"/>
    <w:uiPriority w:val="9"/>
    <w:semiHidden/>
    <w:unhideWhenUsed/>
    <w:qFormat/>
    <w:pPr>
      <w:keepNext/>
      <w:keepLines/>
      <w:spacing w:before="40"/>
      <w:contextualSpacing/>
      <w:jc w:val="center"/>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link w:val="Heading9Char"/>
    <w:uiPriority w:val="9"/>
    <w:semiHidden/>
    <w:unhideWhenUsed/>
    <w:qFormat/>
    <w:pPr>
      <w:keepNext/>
      <w:keepLines/>
      <w:spacing w:before="40"/>
      <w:contextualSpacing/>
      <w:jc w:val="center"/>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link w:val="TitleChar"/>
    <w:uiPriority w:val="1"/>
    <w:qFormat/>
    <w:pPr>
      <w:ind w:left="72" w:right="72"/>
      <w:contextualSpacing/>
      <w:jc w:val="center"/>
    </w:pPr>
    <w:rPr>
      <w:rFonts w:asciiTheme="majorHAnsi" w:eastAsiaTheme="majorEastAsia" w:hAnsiTheme="majorHAnsi" w:cstheme="majorBidi"/>
      <w:color w:val="FFFFFF" w:themeColor="background1"/>
      <w:kern w:val="28"/>
      <w:sz w:val="96"/>
      <w:szCs w:val="56"/>
    </w:rPr>
  </w:style>
  <w:style w:type="character" w:customStyle="1" w:styleId="TitleChar">
    <w:name w:val="Title Char"/>
    <w:basedOn w:val="DefaultParagraphFont"/>
    <w:link w:val="Title"/>
    <w:uiPriority w:val="1"/>
    <w:rPr>
      <w:rFonts w:asciiTheme="majorHAnsi" w:eastAsiaTheme="majorEastAsia" w:hAnsiTheme="majorHAnsi" w:cstheme="majorBidi"/>
      <w:color w:val="FFFFFF" w:themeColor="background1"/>
      <w:kern w:val="28"/>
      <w:sz w:val="96"/>
      <w:szCs w:val="56"/>
    </w:rPr>
  </w:style>
  <w:style w:type="paragraph" w:styleId="Subtitle">
    <w:name w:val="Subtitle"/>
    <w:basedOn w:val="Normal"/>
    <w:link w:val="SubtitleChar"/>
    <w:uiPriority w:val="2"/>
    <w:qFormat/>
    <w:pPr>
      <w:numPr>
        <w:ilvl w:val="1"/>
      </w:numPr>
      <w:spacing w:before="240" w:after="120"/>
      <w:ind w:left="1440" w:right="1440"/>
      <w:contextualSpacing/>
    </w:pPr>
    <w:rPr>
      <w:rFonts w:asciiTheme="minorHAnsi" w:eastAsiaTheme="minorEastAsia" w:hAnsiTheme="minorHAnsi" w:cstheme="minorBidi"/>
      <w:color w:val="FFFFFF" w:themeColor="background1"/>
      <w:spacing w:val="15"/>
      <w:sz w:val="52"/>
      <w:szCs w:val="20"/>
    </w:rPr>
  </w:style>
  <w:style w:type="character" w:customStyle="1" w:styleId="SubtitleChar">
    <w:name w:val="Subtitle Char"/>
    <w:basedOn w:val="DefaultParagraphFont"/>
    <w:link w:val="Subtitle"/>
    <w:uiPriority w:val="2"/>
    <w:rPr>
      <w:rFonts w:eastAsiaTheme="minorEastAsia"/>
      <w:color w:val="FFFFFF" w:themeColor="background1"/>
      <w:spacing w:val="15"/>
      <w:sz w:val="52"/>
    </w:rPr>
  </w:style>
  <w:style w:type="character" w:customStyle="1" w:styleId="Heading1Char">
    <w:name w:val="Heading 1 Char"/>
    <w:basedOn w:val="DefaultParagraphFont"/>
    <w:link w:val="Heading1"/>
    <w:uiPriority w:val="3"/>
    <w:rPr>
      <w:rFonts w:asciiTheme="majorHAnsi" w:eastAsiaTheme="majorEastAsia" w:hAnsiTheme="majorHAnsi" w:cstheme="majorBidi"/>
      <w:color w:val="FFFFFF" w:themeColor="background1"/>
      <w:sz w:val="52"/>
      <w:szCs w:val="32"/>
      <w:shd w:val="clear" w:color="auto" w:fill="D34817" w:themeFill="accent1"/>
    </w:rPr>
  </w:style>
  <w:style w:type="paragraph" w:styleId="BlockText">
    <w:name w:val="Block Text"/>
    <w:basedOn w:val="Normal"/>
    <w:uiPriority w:val="3"/>
    <w:unhideWhenUsed/>
    <w:qFormat/>
    <w:pPr>
      <w:spacing w:after="180"/>
      <w:ind w:left="1440" w:right="1440"/>
    </w:pPr>
    <w:rPr>
      <w:rFonts w:asciiTheme="minorHAnsi" w:eastAsiaTheme="minorEastAsia" w:hAnsiTheme="minorHAnsi" w:cstheme="minorBidi"/>
      <w:b/>
      <w:iCs/>
      <w:color w:val="FFFFFF" w:themeColor="background1"/>
      <w:szCs w:val="20"/>
    </w:rPr>
  </w:style>
  <w:style w:type="character" w:styleId="PlaceholderText">
    <w:name w:val="Placeholder Text"/>
    <w:basedOn w:val="DefaultParagraphFont"/>
    <w:uiPriority w:val="99"/>
    <w:semiHidden/>
    <w:rPr>
      <w:color w:val="808080"/>
    </w:rPr>
  </w:style>
  <w:style w:type="paragraph" w:styleId="Header">
    <w:name w:val="header"/>
    <w:basedOn w:val="Normal"/>
    <w:link w:val="HeaderChar"/>
    <w:uiPriority w:val="99"/>
    <w:unhideWhenUsed/>
    <w:qFormat/>
    <w:pPr>
      <w:tabs>
        <w:tab w:val="center" w:pos="4680"/>
        <w:tab w:val="right" w:pos="9360"/>
      </w:tabs>
      <w:jc w:val="center"/>
    </w:pPr>
    <w:rPr>
      <w:rFonts w:asciiTheme="minorHAnsi" w:hAnsiTheme="minorHAnsi" w:cstheme="minorBidi"/>
      <w:color w:val="404040" w:themeColor="text1" w:themeTint="BF"/>
      <w:sz w:val="20"/>
      <w:szCs w:val="20"/>
    </w:r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qFormat/>
    <w:pPr>
      <w:tabs>
        <w:tab w:val="center" w:pos="4680"/>
        <w:tab w:val="right" w:pos="9360"/>
      </w:tabs>
      <w:jc w:val="center"/>
    </w:pPr>
    <w:rPr>
      <w:rFonts w:asciiTheme="minorHAnsi" w:hAnsiTheme="minorHAnsi" w:cstheme="minorBidi"/>
      <w:color w:val="404040" w:themeColor="text1" w:themeTint="BF"/>
      <w:sz w:val="20"/>
      <w:szCs w:val="20"/>
    </w:rPr>
  </w:style>
  <w:style w:type="character" w:customStyle="1" w:styleId="FooterChar">
    <w:name w:val="Footer Char"/>
    <w:basedOn w:val="DefaultParagraphFont"/>
    <w:link w:val="Footer"/>
    <w:uiPriority w:val="99"/>
  </w:style>
  <w:style w:type="character" w:customStyle="1" w:styleId="Heading5Char">
    <w:name w:val="Heading 5 Char"/>
    <w:basedOn w:val="DefaultParagraphFont"/>
    <w:link w:val="Heading5"/>
    <w:uiPriority w:val="9"/>
    <w:rPr>
      <w:rFonts w:asciiTheme="majorHAnsi" w:eastAsiaTheme="majorEastAsia" w:hAnsiTheme="majorHAnsi" w:cstheme="majorBidi"/>
      <w:color w:val="9D3511" w:themeColor="accent1" w:themeShade="BF"/>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color w:val="68230B" w:themeColor="accent1" w:themeShade="7F"/>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68230B" w:themeColor="accent1" w:themeShade="7F"/>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272727" w:themeColor="text1" w:themeTint="D8"/>
      <w:sz w:val="21"/>
      <w:szCs w:val="21"/>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9D3511" w:themeColor="accent1" w:themeShade="BF"/>
      <w:sz w:val="24"/>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68230B" w:themeColor="accent1" w:themeShade="7F"/>
      <w:sz w:val="22"/>
      <w:szCs w:val="24"/>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i/>
      <w:iCs/>
      <w:color w:val="9D3511" w:themeColor="accent1" w:themeShade="BF"/>
    </w:rPr>
  </w:style>
  <w:style w:type="paragraph" w:styleId="ListParagraph">
    <w:name w:val="List Paragraph"/>
    <w:basedOn w:val="Normal"/>
    <w:uiPriority w:val="34"/>
    <w:qFormat/>
    <w:rsid w:val="000A61D6"/>
    <w:pPr>
      <w:ind w:left="720"/>
      <w:contextualSpacing/>
    </w:pPr>
    <w:rPr>
      <w:rFonts w:asciiTheme="minorHAnsi" w:eastAsiaTheme="minorEastAsia" w:hAnsiTheme="minorHAnsi" w:cstheme="minorBidi"/>
    </w:rPr>
  </w:style>
  <w:style w:type="character" w:styleId="PageNumber">
    <w:name w:val="page number"/>
    <w:basedOn w:val="DefaultParagraphFont"/>
    <w:uiPriority w:val="99"/>
    <w:semiHidden/>
    <w:unhideWhenUsed/>
    <w:rsid w:val="000A61D6"/>
  </w:style>
  <w:style w:type="paragraph" w:styleId="BodyText">
    <w:name w:val="Body Text"/>
    <w:basedOn w:val="Normal"/>
    <w:link w:val="BodyTextChar"/>
    <w:uiPriority w:val="99"/>
    <w:unhideWhenUsed/>
    <w:rsid w:val="00B843FE"/>
    <w:pPr>
      <w:spacing w:after="120" w:line="288" w:lineRule="auto"/>
    </w:pPr>
    <w:rPr>
      <w:rFonts w:asciiTheme="minorHAnsi" w:eastAsiaTheme="minorEastAsia" w:hAnsiTheme="minorHAnsi" w:cstheme="minorBidi"/>
      <w:color w:val="595959" w:themeColor="text1" w:themeTint="A6"/>
      <w:sz w:val="20"/>
    </w:rPr>
  </w:style>
  <w:style w:type="character" w:customStyle="1" w:styleId="BodyTextChar">
    <w:name w:val="Body Text Char"/>
    <w:basedOn w:val="DefaultParagraphFont"/>
    <w:link w:val="BodyText"/>
    <w:uiPriority w:val="99"/>
    <w:rsid w:val="00B843FE"/>
    <w:rPr>
      <w:rFonts w:eastAsiaTheme="minorEastAsia"/>
      <w:color w:val="595959" w:themeColor="text1" w:themeTint="A6"/>
      <w:szCs w:val="24"/>
    </w:rPr>
  </w:style>
  <w:style w:type="paragraph" w:styleId="PlainText">
    <w:name w:val="Plain Text"/>
    <w:basedOn w:val="Normal"/>
    <w:link w:val="PlainTextChar"/>
    <w:rsid w:val="00B843FE"/>
    <w:rPr>
      <w:rFonts w:ascii="Courier New" w:eastAsia="Times New Roman" w:hAnsi="Courier New" w:cs="Courier New"/>
      <w:sz w:val="20"/>
      <w:szCs w:val="20"/>
    </w:rPr>
  </w:style>
  <w:style w:type="character" w:customStyle="1" w:styleId="PlainTextChar">
    <w:name w:val="Plain Text Char"/>
    <w:basedOn w:val="DefaultParagraphFont"/>
    <w:link w:val="PlainText"/>
    <w:rsid w:val="00B843FE"/>
    <w:rPr>
      <w:rFonts w:ascii="Courier New" w:eastAsia="Times New Roman" w:hAnsi="Courier New" w:cs="Courier New"/>
      <w:color w:val="auto"/>
    </w:rPr>
  </w:style>
  <w:style w:type="paragraph" w:styleId="BodyText3">
    <w:name w:val="Body Text 3"/>
    <w:basedOn w:val="Normal"/>
    <w:link w:val="BodyText3Char"/>
    <w:uiPriority w:val="99"/>
    <w:semiHidden/>
    <w:unhideWhenUsed/>
    <w:rsid w:val="00B843FE"/>
    <w:pPr>
      <w:spacing w:after="120"/>
    </w:pPr>
    <w:rPr>
      <w:rFonts w:asciiTheme="minorHAnsi" w:eastAsiaTheme="minorEastAsia" w:hAnsiTheme="minorHAnsi" w:cstheme="minorBidi"/>
      <w:sz w:val="16"/>
      <w:szCs w:val="16"/>
    </w:rPr>
  </w:style>
  <w:style w:type="character" w:customStyle="1" w:styleId="BodyText3Char">
    <w:name w:val="Body Text 3 Char"/>
    <w:basedOn w:val="DefaultParagraphFont"/>
    <w:link w:val="BodyText3"/>
    <w:uiPriority w:val="99"/>
    <w:semiHidden/>
    <w:rsid w:val="00B843FE"/>
    <w:rPr>
      <w:rFonts w:eastAsiaTheme="minorEastAsia"/>
      <w:color w:val="auto"/>
      <w:sz w:val="16"/>
      <w:szCs w:val="16"/>
    </w:rPr>
  </w:style>
  <w:style w:type="character" w:styleId="Hyperlink">
    <w:name w:val="Hyperlink"/>
    <w:basedOn w:val="DefaultParagraphFont"/>
    <w:rsid w:val="00B843FE"/>
    <w:rPr>
      <w:color w:val="CC9900" w:themeColor="hyperlink"/>
      <w:u w:val="single"/>
    </w:rPr>
  </w:style>
  <w:style w:type="table" w:styleId="LightShading-Accent4">
    <w:name w:val="Light Shading Accent 4"/>
    <w:basedOn w:val="TableNormal"/>
    <w:uiPriority w:val="60"/>
    <w:rsid w:val="00B843FE"/>
    <w:pPr>
      <w:spacing w:after="0" w:line="240" w:lineRule="auto"/>
    </w:pPr>
    <w:rPr>
      <w:rFonts w:eastAsiaTheme="minorEastAsia"/>
      <w:color w:val="6F493C" w:themeColor="accent4" w:themeShade="BF"/>
      <w:sz w:val="24"/>
      <w:szCs w:val="24"/>
    </w:rPr>
    <w:tblPr>
      <w:tblStyleRowBandSize w:val="1"/>
      <w:tblStyleColBandSize w:val="1"/>
      <w:tblInd w:w="0" w:type="dxa"/>
      <w:tblBorders>
        <w:top w:val="single" w:sz="8" w:space="0" w:color="956251" w:themeColor="accent4"/>
        <w:bottom w:val="single" w:sz="8" w:space="0" w:color="956251"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rsid w:val="00B843FE"/>
    <w:pPr>
      <w:spacing w:after="0" w:line="240" w:lineRule="auto"/>
    </w:pPr>
    <w:rPr>
      <w:rFonts w:eastAsiaTheme="minorEastAsia"/>
      <w:color w:val="6D6262" w:themeColor="accent5" w:themeShade="BF"/>
      <w:sz w:val="24"/>
      <w:szCs w:val="24"/>
    </w:rPr>
    <w:tblPr>
      <w:tblStyleRowBandSize w:val="1"/>
      <w:tblStyleColBandSize w:val="1"/>
      <w:tblInd w:w="0" w:type="dxa"/>
      <w:tblBorders>
        <w:top w:val="single" w:sz="8" w:space="0" w:color="918485" w:themeColor="accent5"/>
        <w:bottom w:val="single" w:sz="8" w:space="0" w:color="918485"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GridTable1Light-Accent2">
    <w:name w:val="Grid Table 1 Light Accent 2"/>
    <w:basedOn w:val="TableNormal"/>
    <w:uiPriority w:val="46"/>
    <w:rsid w:val="009F52B5"/>
    <w:pPr>
      <w:spacing w:after="0" w:line="240" w:lineRule="auto"/>
    </w:pPr>
    <w:tblPr>
      <w:tblStyleRowBandSize w:val="1"/>
      <w:tblStyleColBandSize w:val="1"/>
      <w:tblInd w:w="0" w:type="dxa"/>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CellMar>
        <w:top w:w="0" w:type="dxa"/>
        <w:left w:w="108" w:type="dxa"/>
        <w:bottom w:w="0" w:type="dxa"/>
        <w:right w:w="108" w:type="dxa"/>
      </w:tblCellMar>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styleId="GridTable2-Accent1">
    <w:name w:val="Grid Table 2 Accent 1"/>
    <w:basedOn w:val="TableNormal"/>
    <w:uiPriority w:val="47"/>
    <w:rsid w:val="00DE67E7"/>
    <w:pPr>
      <w:spacing w:after="0" w:line="240" w:lineRule="auto"/>
    </w:pPr>
    <w:tblPr>
      <w:tblStyleRowBandSize w:val="1"/>
      <w:tblStyleColBandSize w:val="1"/>
      <w:tblInd w:w="0" w:type="dxa"/>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CellMar>
        <w:top w:w="0" w:type="dxa"/>
        <w:left w:w="108" w:type="dxa"/>
        <w:bottom w:w="0" w:type="dxa"/>
        <w:right w:w="108" w:type="dxa"/>
      </w:tblCellMar>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styleId="GridTable4-Accent2">
    <w:name w:val="Grid Table 4 Accent 2"/>
    <w:basedOn w:val="TableNormal"/>
    <w:uiPriority w:val="49"/>
    <w:rsid w:val="00621817"/>
    <w:pPr>
      <w:spacing w:after="0" w:line="240" w:lineRule="auto"/>
    </w:pPr>
    <w:tblPr>
      <w:tblStyleRowBandSize w:val="1"/>
      <w:tblStyleColBandSize w:val="1"/>
      <w:tblInd w:w="0" w:type="dxa"/>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styleId="GridTable4-Accent1">
    <w:name w:val="Grid Table 4 Accent 1"/>
    <w:basedOn w:val="TableNormal"/>
    <w:uiPriority w:val="49"/>
    <w:rsid w:val="00621817"/>
    <w:pPr>
      <w:spacing w:after="0" w:line="240" w:lineRule="auto"/>
    </w:pPr>
    <w:tblPr>
      <w:tblStyleRowBandSize w:val="1"/>
      <w:tblStyleColBandSize w:val="1"/>
      <w:tblInd w:w="0" w:type="dxa"/>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styleId="GridTable4">
    <w:name w:val="Grid Table 4"/>
    <w:basedOn w:val="TableNormal"/>
    <w:uiPriority w:val="49"/>
    <w:rsid w:val="00621817"/>
    <w:pPr>
      <w:spacing w:after="0" w:line="240" w:lineRule="auto"/>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3-Accent1">
    <w:name w:val="List Table 3 Accent 1"/>
    <w:basedOn w:val="TableNormal"/>
    <w:uiPriority w:val="48"/>
    <w:rsid w:val="00621817"/>
    <w:pPr>
      <w:spacing w:after="0" w:line="240" w:lineRule="auto"/>
    </w:pPr>
    <w:tblPr>
      <w:tblStyleRowBandSize w:val="1"/>
      <w:tblStyleColBandSize w:val="1"/>
      <w:tblInd w:w="0" w:type="dxa"/>
      <w:tblBorders>
        <w:top w:val="single" w:sz="4" w:space="0" w:color="D34817" w:themeColor="accent1"/>
        <w:left w:val="single" w:sz="4" w:space="0" w:color="D34817" w:themeColor="accent1"/>
        <w:bottom w:val="single" w:sz="4" w:space="0" w:color="D34817" w:themeColor="accent1"/>
        <w:right w:val="single" w:sz="4" w:space="0" w:color="D34817" w:themeColor="accent1"/>
      </w:tblBorders>
      <w:tblCellMar>
        <w:top w:w="0" w:type="dxa"/>
        <w:left w:w="108" w:type="dxa"/>
        <w:bottom w:w="0" w:type="dxa"/>
        <w:right w:w="108" w:type="dxa"/>
      </w:tblCellMar>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styleId="ListTable5Dark-Accent2">
    <w:name w:val="List Table 5 Dark Accent 2"/>
    <w:basedOn w:val="TableNormal"/>
    <w:uiPriority w:val="50"/>
    <w:rsid w:val="00621817"/>
    <w:pPr>
      <w:spacing w:after="0" w:line="240" w:lineRule="auto"/>
    </w:pPr>
    <w:rPr>
      <w:color w:val="FFFFFF" w:themeColor="background1"/>
    </w:rPr>
    <w:tblPr>
      <w:tblStyleRowBandSize w:val="1"/>
      <w:tblStyleColBandSize w:val="1"/>
      <w:tblInd w:w="0" w:type="dxa"/>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CellMar>
        <w:top w:w="0" w:type="dxa"/>
        <w:left w:w="108" w:type="dxa"/>
        <w:bottom w:w="0" w:type="dxa"/>
        <w:right w:w="108" w:type="dxa"/>
      </w:tblCellMar>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GridTable6Colorful-Accent1">
    <w:name w:val="Grid Table 6 Colorful Accent 1"/>
    <w:basedOn w:val="TableNormal"/>
    <w:uiPriority w:val="51"/>
    <w:rsid w:val="00621817"/>
    <w:pPr>
      <w:spacing w:after="0" w:line="240" w:lineRule="auto"/>
    </w:pPr>
    <w:rPr>
      <w:color w:val="9D3511" w:themeColor="accent1" w:themeShade="BF"/>
    </w:rPr>
    <w:tblPr>
      <w:tblStyleRowBandSize w:val="1"/>
      <w:tblStyleColBandSize w:val="1"/>
      <w:tblInd w:w="0" w:type="dxa"/>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CellMar>
        <w:top w:w="0" w:type="dxa"/>
        <w:left w:w="108" w:type="dxa"/>
        <w:bottom w:w="0" w:type="dxa"/>
        <w:right w:w="108" w:type="dxa"/>
      </w:tblCellMar>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styleId="GridTable6Colorful-Accent2">
    <w:name w:val="Grid Table 6 Colorful Accent 2"/>
    <w:basedOn w:val="TableNormal"/>
    <w:uiPriority w:val="51"/>
    <w:rsid w:val="0005701E"/>
    <w:pPr>
      <w:spacing w:after="0" w:line="240" w:lineRule="auto"/>
    </w:pPr>
    <w:rPr>
      <w:color w:val="732117" w:themeColor="accent2" w:themeShade="BF"/>
    </w:rPr>
    <w:tblPr>
      <w:tblStyleRowBandSize w:val="1"/>
      <w:tblStyleColBandSize w:val="1"/>
      <w:tblInd w:w="0" w:type="dxa"/>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CellMar>
        <w:top w:w="0" w:type="dxa"/>
        <w:left w:w="108" w:type="dxa"/>
        <w:bottom w:w="0" w:type="dxa"/>
        <w:right w:w="108" w:type="dxa"/>
      </w:tblCellMar>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character" w:styleId="FollowedHyperlink">
    <w:name w:val="FollowedHyperlink"/>
    <w:basedOn w:val="DefaultParagraphFont"/>
    <w:uiPriority w:val="99"/>
    <w:semiHidden/>
    <w:unhideWhenUsed/>
    <w:rsid w:val="007B33A4"/>
    <w:rPr>
      <w:color w:val="96A9A9" w:themeColor="followedHyperlink"/>
      <w:u w:val="single"/>
    </w:rPr>
  </w:style>
  <w:style w:type="paragraph" w:styleId="NormalWeb">
    <w:name w:val="Normal (Web)"/>
    <w:basedOn w:val="Normal"/>
    <w:uiPriority w:val="99"/>
    <w:unhideWhenUsed/>
    <w:rsid w:val="00AC4F1E"/>
    <w:pPr>
      <w:spacing w:before="100" w:beforeAutospacing="1" w:after="100" w:afterAutospacing="1"/>
    </w:pPr>
  </w:style>
  <w:style w:type="character" w:styleId="Emphasis">
    <w:name w:val="Emphasis"/>
    <w:basedOn w:val="DefaultParagraphFont"/>
    <w:uiPriority w:val="20"/>
    <w:qFormat/>
    <w:rsid w:val="00AC4F1E"/>
    <w:rPr>
      <w:i/>
      <w:iCs/>
    </w:rPr>
  </w:style>
  <w:style w:type="table" w:styleId="GridTable6Colorful-Accent5">
    <w:name w:val="Grid Table 6 Colorful Accent 5"/>
    <w:basedOn w:val="TableNormal"/>
    <w:uiPriority w:val="51"/>
    <w:rsid w:val="00AC4F1E"/>
    <w:pPr>
      <w:spacing w:after="0" w:line="240" w:lineRule="auto"/>
    </w:pPr>
    <w:rPr>
      <w:color w:val="6D6262" w:themeColor="accent5" w:themeShade="BF"/>
    </w:rPr>
    <w:tblPr>
      <w:tblStyleRowBandSize w:val="1"/>
      <w:tblStyleColBandSize w:val="1"/>
      <w:tblInd w:w="0" w:type="dxa"/>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CellMar>
        <w:top w:w="0" w:type="dxa"/>
        <w:left w:w="108" w:type="dxa"/>
        <w:bottom w:w="0" w:type="dxa"/>
        <w:right w:w="108" w:type="dxa"/>
      </w:tblCellMar>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styleId="GridTable6Colorful-Accent4">
    <w:name w:val="Grid Table 6 Colorful Accent 4"/>
    <w:basedOn w:val="TableNormal"/>
    <w:uiPriority w:val="51"/>
    <w:rsid w:val="00AC4F1E"/>
    <w:pPr>
      <w:spacing w:after="0" w:line="240" w:lineRule="auto"/>
    </w:pPr>
    <w:rPr>
      <w:color w:val="6F493C" w:themeColor="accent4" w:themeShade="BF"/>
    </w:rPr>
    <w:tblPr>
      <w:tblStyleRowBandSize w:val="1"/>
      <w:tblStyleColBandSize w:val="1"/>
      <w:tblInd w:w="0" w:type="dxa"/>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CellMar>
        <w:top w:w="0" w:type="dxa"/>
        <w:left w:w="108" w:type="dxa"/>
        <w:bottom w:w="0" w:type="dxa"/>
        <w:right w:w="108" w:type="dxa"/>
      </w:tblCellMar>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styleId="GridTable5Dark-Accent2">
    <w:name w:val="Grid Table 5 Dark Accent 2"/>
    <w:basedOn w:val="TableNormal"/>
    <w:uiPriority w:val="50"/>
    <w:rsid w:val="00561E71"/>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styleId="GridTable4-Accent4">
    <w:name w:val="Grid Table 4 Accent 4"/>
    <w:basedOn w:val="TableNormal"/>
    <w:uiPriority w:val="49"/>
    <w:rsid w:val="000F53E1"/>
    <w:pPr>
      <w:spacing w:after="0" w:line="240" w:lineRule="auto"/>
    </w:pPr>
    <w:tblPr>
      <w:tblStyleRowBandSize w:val="1"/>
      <w:tblStyleColBandSize w:val="1"/>
      <w:tblInd w:w="0" w:type="dxa"/>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styleId="GridTable5Dark-Accent4">
    <w:name w:val="Grid Table 5 Dark Accent 4"/>
    <w:basedOn w:val="TableNormal"/>
    <w:uiPriority w:val="50"/>
    <w:rsid w:val="000F53E1"/>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styleId="GridTable4-Accent5">
    <w:name w:val="Grid Table 4 Accent 5"/>
    <w:basedOn w:val="TableNormal"/>
    <w:uiPriority w:val="49"/>
    <w:rsid w:val="002D0380"/>
    <w:pPr>
      <w:spacing w:after="0" w:line="240" w:lineRule="auto"/>
    </w:pPr>
    <w:tblPr>
      <w:tblStyleRowBandSize w:val="1"/>
      <w:tblStyleColBandSize w:val="1"/>
      <w:tblInd w:w="0" w:type="dxa"/>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styleId="GridTable2-Accent5">
    <w:name w:val="Grid Table 2 Accent 5"/>
    <w:basedOn w:val="TableNormal"/>
    <w:uiPriority w:val="47"/>
    <w:rsid w:val="008108E6"/>
    <w:pPr>
      <w:spacing w:after="0" w:line="240" w:lineRule="auto"/>
    </w:pPr>
    <w:tblPr>
      <w:tblStyleRowBandSize w:val="1"/>
      <w:tblStyleColBandSize w:val="1"/>
      <w:tblInd w:w="0" w:type="dxa"/>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CellMar>
        <w:top w:w="0" w:type="dxa"/>
        <w:left w:w="108" w:type="dxa"/>
        <w:bottom w:w="0" w:type="dxa"/>
        <w:right w:w="108" w:type="dxa"/>
      </w:tblCellMar>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character" w:customStyle="1" w:styleId="m-5653976796024363539gmail-il">
    <w:name w:val="m_-5653976796024363539gmail-il"/>
    <w:basedOn w:val="DefaultParagraphFont"/>
    <w:rsid w:val="00757E6F"/>
  </w:style>
  <w:style w:type="table" w:styleId="GridTable2-Accent4">
    <w:name w:val="Grid Table 2 Accent 4"/>
    <w:basedOn w:val="TableNormal"/>
    <w:uiPriority w:val="47"/>
    <w:rsid w:val="00113F06"/>
    <w:pPr>
      <w:spacing w:after="0" w:line="240" w:lineRule="auto"/>
    </w:pPr>
    <w:tblPr>
      <w:tblStyleRowBandSize w:val="1"/>
      <w:tblStyleColBandSize w:val="1"/>
      <w:tblInd w:w="0" w:type="dxa"/>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CellMar>
        <w:top w:w="0" w:type="dxa"/>
        <w:left w:w="108" w:type="dxa"/>
        <w:bottom w:w="0" w:type="dxa"/>
        <w:right w:w="108" w:type="dxa"/>
      </w:tblCellMar>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character" w:customStyle="1" w:styleId="a-size-base">
    <w:name w:val="a-size-base"/>
    <w:basedOn w:val="DefaultParagraphFont"/>
    <w:rsid w:val="00B5780E"/>
  </w:style>
  <w:style w:type="table" w:styleId="GridTable3-Accent2">
    <w:name w:val="Grid Table 3 Accent 2"/>
    <w:basedOn w:val="TableNormal"/>
    <w:uiPriority w:val="48"/>
    <w:rsid w:val="00655731"/>
    <w:pPr>
      <w:spacing w:after="0" w:line="240" w:lineRule="auto"/>
    </w:pPr>
    <w:tblPr>
      <w:tblStyleRowBandSize w:val="1"/>
      <w:tblStyleColBandSize w:val="1"/>
      <w:tblInd w:w="0" w:type="dxa"/>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character" w:customStyle="1" w:styleId="st">
    <w:name w:val="st"/>
    <w:basedOn w:val="DefaultParagraphFont"/>
    <w:rsid w:val="00A463EA"/>
  </w:style>
  <w:style w:type="table" w:styleId="GridTable3">
    <w:name w:val="Grid Table 3"/>
    <w:basedOn w:val="TableNormal"/>
    <w:uiPriority w:val="48"/>
    <w:rsid w:val="00F02E85"/>
    <w:pPr>
      <w:spacing w:after="0" w:line="240" w:lineRule="auto"/>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3">
    <w:name w:val="Grid Table 3 Accent 3"/>
    <w:basedOn w:val="TableNormal"/>
    <w:uiPriority w:val="48"/>
    <w:rsid w:val="00763C78"/>
    <w:pPr>
      <w:spacing w:after="0" w:line="240" w:lineRule="auto"/>
    </w:pPr>
    <w:tblPr>
      <w:tblStyleRowBandSize w:val="1"/>
      <w:tblStyleColBandSize w:val="1"/>
      <w:tblInd w:w="0" w:type="dxa"/>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styleId="GridTable6Colorful-Accent3">
    <w:name w:val="Grid Table 6 Colorful Accent 3"/>
    <w:basedOn w:val="TableNormal"/>
    <w:uiPriority w:val="51"/>
    <w:rsid w:val="00763C78"/>
    <w:pPr>
      <w:spacing w:after="0" w:line="240" w:lineRule="auto"/>
    </w:pPr>
    <w:rPr>
      <w:color w:val="7B6A4D" w:themeColor="accent3" w:themeShade="BF"/>
    </w:rPr>
    <w:tblPr>
      <w:tblStyleRowBandSize w:val="1"/>
      <w:tblStyleColBandSize w:val="1"/>
      <w:tblInd w:w="0" w:type="dxa"/>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CellMar>
        <w:top w:w="0" w:type="dxa"/>
        <w:left w:w="108" w:type="dxa"/>
        <w:bottom w:w="0" w:type="dxa"/>
        <w:right w:w="108" w:type="dxa"/>
      </w:tblCellMar>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styleId="GridTable6Colorful-Accent6">
    <w:name w:val="Grid Table 6 Colorful Accent 6"/>
    <w:basedOn w:val="TableNormal"/>
    <w:uiPriority w:val="51"/>
    <w:rsid w:val="002B3EB5"/>
    <w:pPr>
      <w:spacing w:after="0" w:line="240" w:lineRule="auto"/>
    </w:pPr>
    <w:rPr>
      <w:color w:val="634545" w:themeColor="accent6" w:themeShade="BF"/>
    </w:rPr>
    <w:tblPr>
      <w:tblStyleRowBandSize w:val="1"/>
      <w:tblStyleColBandSize w:val="1"/>
      <w:tblInd w:w="0" w:type="dxa"/>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CellMar>
        <w:top w:w="0" w:type="dxa"/>
        <w:left w:w="108" w:type="dxa"/>
        <w:bottom w:w="0" w:type="dxa"/>
        <w:right w:w="108" w:type="dxa"/>
      </w:tblCellMar>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styleId="GridTable3-Accent4">
    <w:name w:val="Grid Table 3 Accent 4"/>
    <w:basedOn w:val="TableNormal"/>
    <w:uiPriority w:val="48"/>
    <w:rsid w:val="002B3EB5"/>
    <w:pPr>
      <w:spacing w:after="0" w:line="240" w:lineRule="auto"/>
    </w:pPr>
    <w:tblPr>
      <w:tblStyleRowBandSize w:val="1"/>
      <w:tblStyleColBandSize w:val="1"/>
      <w:tblInd w:w="0" w:type="dxa"/>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styleId="GridTable3-Accent6">
    <w:name w:val="Grid Table 3 Accent 6"/>
    <w:basedOn w:val="TableNormal"/>
    <w:uiPriority w:val="48"/>
    <w:rsid w:val="002B3EB5"/>
    <w:pPr>
      <w:spacing w:after="0" w:line="240" w:lineRule="auto"/>
    </w:pPr>
    <w:tblPr>
      <w:tblStyleRowBandSize w:val="1"/>
      <w:tblStyleColBandSize w:val="1"/>
      <w:tblInd w:w="0" w:type="dxa"/>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styleId="ListTable1Light-Accent2">
    <w:name w:val="List Table 1 Light Accent 2"/>
    <w:basedOn w:val="TableNormal"/>
    <w:uiPriority w:val="46"/>
    <w:rsid w:val="00D54215"/>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styleId="ListTable4-Accent3">
    <w:name w:val="List Table 4 Accent 3"/>
    <w:basedOn w:val="TableNormal"/>
    <w:uiPriority w:val="49"/>
    <w:rsid w:val="00D70478"/>
    <w:pPr>
      <w:spacing w:after="0" w:line="240" w:lineRule="auto"/>
    </w:pPr>
    <w:tblPr>
      <w:tblStyleRowBandSize w:val="1"/>
      <w:tblStyleColBandSize w:val="1"/>
      <w:tblInd w:w="0" w:type="dxa"/>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styleId="ListTable4-Accent4">
    <w:name w:val="List Table 4 Accent 4"/>
    <w:basedOn w:val="TableNormal"/>
    <w:uiPriority w:val="49"/>
    <w:rsid w:val="00D70478"/>
    <w:pPr>
      <w:spacing w:after="0" w:line="240" w:lineRule="auto"/>
    </w:pPr>
    <w:tblPr>
      <w:tblStyleRowBandSize w:val="1"/>
      <w:tblStyleColBandSize w:val="1"/>
      <w:tblInd w:w="0" w:type="dxa"/>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styleId="ListTable4-Accent5">
    <w:name w:val="List Table 4 Accent 5"/>
    <w:basedOn w:val="TableNormal"/>
    <w:uiPriority w:val="49"/>
    <w:rsid w:val="00D70478"/>
    <w:pPr>
      <w:spacing w:after="0" w:line="240" w:lineRule="auto"/>
    </w:pPr>
    <w:tblPr>
      <w:tblStyleRowBandSize w:val="1"/>
      <w:tblStyleColBandSize w:val="1"/>
      <w:tblInd w:w="0" w:type="dxa"/>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styleId="ListTable2-Accent5">
    <w:name w:val="List Table 2 Accent 5"/>
    <w:basedOn w:val="TableNormal"/>
    <w:uiPriority w:val="47"/>
    <w:rsid w:val="00BC309B"/>
    <w:pPr>
      <w:spacing w:after="0" w:line="240" w:lineRule="auto"/>
    </w:pPr>
    <w:tblPr>
      <w:tblStyleRowBandSize w:val="1"/>
      <w:tblStyleColBandSize w:val="1"/>
      <w:tblInd w:w="0" w:type="dxa"/>
      <w:tblBorders>
        <w:top w:val="single" w:sz="4" w:space="0" w:color="BDB5B5" w:themeColor="accent5" w:themeTint="99"/>
        <w:bottom w:val="single" w:sz="4" w:space="0" w:color="BDB5B5" w:themeColor="accent5" w:themeTint="99"/>
        <w:insideH w:val="single" w:sz="4" w:space="0" w:color="BDB5B5" w:themeColor="accent5"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styleId="GridTable4-Accent6">
    <w:name w:val="Grid Table 4 Accent 6"/>
    <w:basedOn w:val="TableNormal"/>
    <w:uiPriority w:val="49"/>
    <w:rsid w:val="004D452D"/>
    <w:pPr>
      <w:spacing w:after="0" w:line="240" w:lineRule="auto"/>
    </w:pPr>
    <w:tblPr>
      <w:tblStyleRowBandSize w:val="1"/>
      <w:tblStyleColBandSize w:val="1"/>
      <w:tblInd w:w="0" w:type="dxa"/>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styleId="ListTable4-Accent2">
    <w:name w:val="List Table 4 Accent 2"/>
    <w:basedOn w:val="TableNormal"/>
    <w:uiPriority w:val="49"/>
    <w:rsid w:val="00AC48F7"/>
    <w:pPr>
      <w:spacing w:after="0" w:line="240" w:lineRule="auto"/>
    </w:pPr>
    <w:tblPr>
      <w:tblStyleRowBandSize w:val="1"/>
      <w:tblStyleColBandSize w:val="1"/>
      <w:tblInd w:w="0" w:type="dxa"/>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styleId="ListTable2-Accent2">
    <w:name w:val="List Table 2 Accent 2"/>
    <w:basedOn w:val="TableNormal"/>
    <w:uiPriority w:val="47"/>
    <w:rsid w:val="00AA11BE"/>
    <w:pPr>
      <w:spacing w:after="0" w:line="240" w:lineRule="auto"/>
    </w:pPr>
    <w:tblPr>
      <w:tblStyleRowBandSize w:val="1"/>
      <w:tblStyleColBandSize w:val="1"/>
      <w:tblInd w:w="0" w:type="dxa"/>
      <w:tblBorders>
        <w:top w:val="single" w:sz="4" w:space="0" w:color="DE6A5C" w:themeColor="accent2" w:themeTint="99"/>
        <w:bottom w:val="single" w:sz="4" w:space="0" w:color="DE6A5C" w:themeColor="accent2" w:themeTint="99"/>
        <w:insideH w:val="single" w:sz="4" w:space="0" w:color="DE6A5C" w:themeColor="accent2"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character" w:customStyle="1" w:styleId="aqj">
    <w:name w:val="aqj"/>
    <w:basedOn w:val="DefaultParagraphFont"/>
    <w:rsid w:val="00F62F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846896">
      <w:bodyDiv w:val="1"/>
      <w:marLeft w:val="0"/>
      <w:marRight w:val="0"/>
      <w:marTop w:val="0"/>
      <w:marBottom w:val="0"/>
      <w:divBdr>
        <w:top w:val="none" w:sz="0" w:space="0" w:color="auto"/>
        <w:left w:val="none" w:sz="0" w:space="0" w:color="auto"/>
        <w:bottom w:val="none" w:sz="0" w:space="0" w:color="auto"/>
        <w:right w:val="none" w:sz="0" w:space="0" w:color="auto"/>
      </w:divBdr>
    </w:div>
    <w:div w:id="368577564">
      <w:bodyDiv w:val="1"/>
      <w:marLeft w:val="0"/>
      <w:marRight w:val="0"/>
      <w:marTop w:val="0"/>
      <w:marBottom w:val="0"/>
      <w:divBdr>
        <w:top w:val="none" w:sz="0" w:space="0" w:color="auto"/>
        <w:left w:val="none" w:sz="0" w:space="0" w:color="auto"/>
        <w:bottom w:val="none" w:sz="0" w:space="0" w:color="auto"/>
        <w:right w:val="none" w:sz="0" w:space="0" w:color="auto"/>
      </w:divBdr>
      <w:divsChild>
        <w:div w:id="271396467">
          <w:marLeft w:val="0"/>
          <w:marRight w:val="0"/>
          <w:marTop w:val="0"/>
          <w:marBottom w:val="0"/>
          <w:divBdr>
            <w:top w:val="none" w:sz="0" w:space="0" w:color="auto"/>
            <w:left w:val="none" w:sz="0" w:space="0" w:color="auto"/>
            <w:bottom w:val="none" w:sz="0" w:space="0" w:color="auto"/>
            <w:right w:val="none" w:sz="0" w:space="0" w:color="auto"/>
          </w:divBdr>
          <w:divsChild>
            <w:div w:id="1039822214">
              <w:marLeft w:val="0"/>
              <w:marRight w:val="0"/>
              <w:marTop w:val="0"/>
              <w:marBottom w:val="0"/>
              <w:divBdr>
                <w:top w:val="none" w:sz="0" w:space="0" w:color="auto"/>
                <w:left w:val="none" w:sz="0" w:space="0" w:color="auto"/>
                <w:bottom w:val="none" w:sz="0" w:space="0" w:color="auto"/>
                <w:right w:val="none" w:sz="0" w:space="0" w:color="auto"/>
              </w:divBdr>
            </w:div>
            <w:div w:id="1155532685">
              <w:marLeft w:val="0"/>
              <w:marRight w:val="0"/>
              <w:marTop w:val="0"/>
              <w:marBottom w:val="0"/>
              <w:divBdr>
                <w:top w:val="none" w:sz="0" w:space="0" w:color="auto"/>
                <w:left w:val="none" w:sz="0" w:space="0" w:color="auto"/>
                <w:bottom w:val="none" w:sz="0" w:space="0" w:color="auto"/>
                <w:right w:val="none" w:sz="0" w:space="0" w:color="auto"/>
              </w:divBdr>
            </w:div>
            <w:div w:id="735594889">
              <w:marLeft w:val="0"/>
              <w:marRight w:val="0"/>
              <w:marTop w:val="0"/>
              <w:marBottom w:val="0"/>
              <w:divBdr>
                <w:top w:val="none" w:sz="0" w:space="0" w:color="auto"/>
                <w:left w:val="none" w:sz="0" w:space="0" w:color="auto"/>
                <w:bottom w:val="none" w:sz="0" w:space="0" w:color="auto"/>
                <w:right w:val="none" w:sz="0" w:space="0" w:color="auto"/>
              </w:divBdr>
            </w:div>
            <w:div w:id="649866554">
              <w:marLeft w:val="0"/>
              <w:marRight w:val="0"/>
              <w:marTop w:val="0"/>
              <w:marBottom w:val="0"/>
              <w:divBdr>
                <w:top w:val="none" w:sz="0" w:space="0" w:color="auto"/>
                <w:left w:val="none" w:sz="0" w:space="0" w:color="auto"/>
                <w:bottom w:val="none" w:sz="0" w:space="0" w:color="auto"/>
                <w:right w:val="none" w:sz="0" w:space="0" w:color="auto"/>
              </w:divBdr>
            </w:div>
            <w:div w:id="455638463">
              <w:marLeft w:val="0"/>
              <w:marRight w:val="0"/>
              <w:marTop w:val="0"/>
              <w:marBottom w:val="0"/>
              <w:divBdr>
                <w:top w:val="none" w:sz="0" w:space="0" w:color="auto"/>
                <w:left w:val="none" w:sz="0" w:space="0" w:color="auto"/>
                <w:bottom w:val="none" w:sz="0" w:space="0" w:color="auto"/>
                <w:right w:val="none" w:sz="0" w:space="0" w:color="auto"/>
              </w:divBdr>
            </w:div>
            <w:div w:id="1109159712">
              <w:marLeft w:val="0"/>
              <w:marRight w:val="0"/>
              <w:marTop w:val="0"/>
              <w:marBottom w:val="0"/>
              <w:divBdr>
                <w:top w:val="none" w:sz="0" w:space="0" w:color="auto"/>
                <w:left w:val="none" w:sz="0" w:space="0" w:color="auto"/>
                <w:bottom w:val="none" w:sz="0" w:space="0" w:color="auto"/>
                <w:right w:val="none" w:sz="0" w:space="0" w:color="auto"/>
              </w:divBdr>
            </w:div>
            <w:div w:id="1081758690">
              <w:marLeft w:val="0"/>
              <w:marRight w:val="0"/>
              <w:marTop w:val="0"/>
              <w:marBottom w:val="0"/>
              <w:divBdr>
                <w:top w:val="none" w:sz="0" w:space="0" w:color="auto"/>
                <w:left w:val="none" w:sz="0" w:space="0" w:color="auto"/>
                <w:bottom w:val="none" w:sz="0" w:space="0" w:color="auto"/>
                <w:right w:val="none" w:sz="0" w:space="0" w:color="auto"/>
              </w:divBdr>
            </w:div>
            <w:div w:id="602495920">
              <w:marLeft w:val="0"/>
              <w:marRight w:val="0"/>
              <w:marTop w:val="0"/>
              <w:marBottom w:val="0"/>
              <w:divBdr>
                <w:top w:val="none" w:sz="0" w:space="0" w:color="auto"/>
                <w:left w:val="none" w:sz="0" w:space="0" w:color="auto"/>
                <w:bottom w:val="none" w:sz="0" w:space="0" w:color="auto"/>
                <w:right w:val="none" w:sz="0" w:space="0" w:color="auto"/>
              </w:divBdr>
            </w:div>
            <w:div w:id="126364416">
              <w:marLeft w:val="0"/>
              <w:marRight w:val="0"/>
              <w:marTop w:val="0"/>
              <w:marBottom w:val="0"/>
              <w:divBdr>
                <w:top w:val="none" w:sz="0" w:space="0" w:color="auto"/>
                <w:left w:val="none" w:sz="0" w:space="0" w:color="auto"/>
                <w:bottom w:val="none" w:sz="0" w:space="0" w:color="auto"/>
                <w:right w:val="none" w:sz="0" w:space="0" w:color="auto"/>
              </w:divBdr>
            </w:div>
            <w:div w:id="677773873">
              <w:marLeft w:val="0"/>
              <w:marRight w:val="0"/>
              <w:marTop w:val="0"/>
              <w:marBottom w:val="0"/>
              <w:divBdr>
                <w:top w:val="none" w:sz="0" w:space="0" w:color="auto"/>
                <w:left w:val="none" w:sz="0" w:space="0" w:color="auto"/>
                <w:bottom w:val="none" w:sz="0" w:space="0" w:color="auto"/>
                <w:right w:val="none" w:sz="0" w:space="0" w:color="auto"/>
              </w:divBdr>
            </w:div>
            <w:div w:id="119956137">
              <w:marLeft w:val="0"/>
              <w:marRight w:val="0"/>
              <w:marTop w:val="0"/>
              <w:marBottom w:val="0"/>
              <w:divBdr>
                <w:top w:val="none" w:sz="0" w:space="0" w:color="auto"/>
                <w:left w:val="none" w:sz="0" w:space="0" w:color="auto"/>
                <w:bottom w:val="none" w:sz="0" w:space="0" w:color="auto"/>
                <w:right w:val="none" w:sz="0" w:space="0" w:color="auto"/>
              </w:divBdr>
            </w:div>
            <w:div w:id="18509310">
              <w:marLeft w:val="0"/>
              <w:marRight w:val="0"/>
              <w:marTop w:val="0"/>
              <w:marBottom w:val="0"/>
              <w:divBdr>
                <w:top w:val="none" w:sz="0" w:space="0" w:color="auto"/>
                <w:left w:val="none" w:sz="0" w:space="0" w:color="auto"/>
                <w:bottom w:val="none" w:sz="0" w:space="0" w:color="auto"/>
                <w:right w:val="none" w:sz="0" w:space="0" w:color="auto"/>
              </w:divBdr>
            </w:div>
            <w:div w:id="1231429143">
              <w:marLeft w:val="0"/>
              <w:marRight w:val="0"/>
              <w:marTop w:val="0"/>
              <w:marBottom w:val="0"/>
              <w:divBdr>
                <w:top w:val="none" w:sz="0" w:space="0" w:color="auto"/>
                <w:left w:val="none" w:sz="0" w:space="0" w:color="auto"/>
                <w:bottom w:val="none" w:sz="0" w:space="0" w:color="auto"/>
                <w:right w:val="none" w:sz="0" w:space="0" w:color="auto"/>
              </w:divBdr>
            </w:div>
            <w:div w:id="2069062818">
              <w:marLeft w:val="0"/>
              <w:marRight w:val="0"/>
              <w:marTop w:val="0"/>
              <w:marBottom w:val="0"/>
              <w:divBdr>
                <w:top w:val="none" w:sz="0" w:space="0" w:color="auto"/>
                <w:left w:val="none" w:sz="0" w:space="0" w:color="auto"/>
                <w:bottom w:val="none" w:sz="0" w:space="0" w:color="auto"/>
                <w:right w:val="none" w:sz="0" w:space="0" w:color="auto"/>
              </w:divBdr>
            </w:div>
            <w:div w:id="895551200">
              <w:marLeft w:val="0"/>
              <w:marRight w:val="0"/>
              <w:marTop w:val="0"/>
              <w:marBottom w:val="0"/>
              <w:divBdr>
                <w:top w:val="none" w:sz="0" w:space="0" w:color="auto"/>
                <w:left w:val="none" w:sz="0" w:space="0" w:color="auto"/>
                <w:bottom w:val="none" w:sz="0" w:space="0" w:color="auto"/>
                <w:right w:val="none" w:sz="0" w:space="0" w:color="auto"/>
              </w:divBdr>
            </w:div>
            <w:div w:id="1443182756">
              <w:marLeft w:val="0"/>
              <w:marRight w:val="0"/>
              <w:marTop w:val="0"/>
              <w:marBottom w:val="0"/>
              <w:divBdr>
                <w:top w:val="none" w:sz="0" w:space="0" w:color="auto"/>
                <w:left w:val="none" w:sz="0" w:space="0" w:color="auto"/>
                <w:bottom w:val="none" w:sz="0" w:space="0" w:color="auto"/>
                <w:right w:val="none" w:sz="0" w:space="0" w:color="auto"/>
              </w:divBdr>
            </w:div>
            <w:div w:id="340354980">
              <w:marLeft w:val="0"/>
              <w:marRight w:val="0"/>
              <w:marTop w:val="0"/>
              <w:marBottom w:val="0"/>
              <w:divBdr>
                <w:top w:val="none" w:sz="0" w:space="0" w:color="auto"/>
                <w:left w:val="none" w:sz="0" w:space="0" w:color="auto"/>
                <w:bottom w:val="none" w:sz="0" w:space="0" w:color="auto"/>
                <w:right w:val="none" w:sz="0" w:space="0" w:color="auto"/>
              </w:divBdr>
            </w:div>
            <w:div w:id="719746630">
              <w:marLeft w:val="0"/>
              <w:marRight w:val="0"/>
              <w:marTop w:val="0"/>
              <w:marBottom w:val="0"/>
              <w:divBdr>
                <w:top w:val="none" w:sz="0" w:space="0" w:color="auto"/>
                <w:left w:val="none" w:sz="0" w:space="0" w:color="auto"/>
                <w:bottom w:val="none" w:sz="0" w:space="0" w:color="auto"/>
                <w:right w:val="none" w:sz="0" w:space="0" w:color="auto"/>
              </w:divBdr>
            </w:div>
            <w:div w:id="2131121196">
              <w:marLeft w:val="0"/>
              <w:marRight w:val="0"/>
              <w:marTop w:val="0"/>
              <w:marBottom w:val="0"/>
              <w:divBdr>
                <w:top w:val="none" w:sz="0" w:space="0" w:color="auto"/>
                <w:left w:val="none" w:sz="0" w:space="0" w:color="auto"/>
                <w:bottom w:val="none" w:sz="0" w:space="0" w:color="auto"/>
                <w:right w:val="none" w:sz="0" w:space="0" w:color="auto"/>
              </w:divBdr>
            </w:div>
            <w:div w:id="1054891362">
              <w:marLeft w:val="0"/>
              <w:marRight w:val="0"/>
              <w:marTop w:val="0"/>
              <w:marBottom w:val="0"/>
              <w:divBdr>
                <w:top w:val="none" w:sz="0" w:space="0" w:color="auto"/>
                <w:left w:val="none" w:sz="0" w:space="0" w:color="auto"/>
                <w:bottom w:val="none" w:sz="0" w:space="0" w:color="auto"/>
                <w:right w:val="none" w:sz="0" w:space="0" w:color="auto"/>
              </w:divBdr>
            </w:div>
            <w:div w:id="398943829">
              <w:marLeft w:val="0"/>
              <w:marRight w:val="0"/>
              <w:marTop w:val="0"/>
              <w:marBottom w:val="0"/>
              <w:divBdr>
                <w:top w:val="none" w:sz="0" w:space="0" w:color="auto"/>
                <w:left w:val="none" w:sz="0" w:space="0" w:color="auto"/>
                <w:bottom w:val="none" w:sz="0" w:space="0" w:color="auto"/>
                <w:right w:val="none" w:sz="0" w:space="0" w:color="auto"/>
              </w:divBdr>
            </w:div>
            <w:div w:id="1621645408">
              <w:marLeft w:val="0"/>
              <w:marRight w:val="0"/>
              <w:marTop w:val="0"/>
              <w:marBottom w:val="0"/>
              <w:divBdr>
                <w:top w:val="none" w:sz="0" w:space="0" w:color="auto"/>
                <w:left w:val="none" w:sz="0" w:space="0" w:color="auto"/>
                <w:bottom w:val="none" w:sz="0" w:space="0" w:color="auto"/>
                <w:right w:val="none" w:sz="0" w:space="0" w:color="auto"/>
              </w:divBdr>
            </w:div>
            <w:div w:id="174466611">
              <w:marLeft w:val="0"/>
              <w:marRight w:val="0"/>
              <w:marTop w:val="0"/>
              <w:marBottom w:val="0"/>
              <w:divBdr>
                <w:top w:val="none" w:sz="0" w:space="0" w:color="auto"/>
                <w:left w:val="none" w:sz="0" w:space="0" w:color="auto"/>
                <w:bottom w:val="none" w:sz="0" w:space="0" w:color="auto"/>
                <w:right w:val="none" w:sz="0" w:space="0" w:color="auto"/>
              </w:divBdr>
            </w:div>
            <w:div w:id="213347607">
              <w:marLeft w:val="0"/>
              <w:marRight w:val="0"/>
              <w:marTop w:val="0"/>
              <w:marBottom w:val="0"/>
              <w:divBdr>
                <w:top w:val="none" w:sz="0" w:space="0" w:color="auto"/>
                <w:left w:val="none" w:sz="0" w:space="0" w:color="auto"/>
                <w:bottom w:val="none" w:sz="0" w:space="0" w:color="auto"/>
                <w:right w:val="none" w:sz="0" w:space="0" w:color="auto"/>
              </w:divBdr>
            </w:div>
            <w:div w:id="726536451">
              <w:marLeft w:val="0"/>
              <w:marRight w:val="0"/>
              <w:marTop w:val="0"/>
              <w:marBottom w:val="0"/>
              <w:divBdr>
                <w:top w:val="none" w:sz="0" w:space="0" w:color="auto"/>
                <w:left w:val="none" w:sz="0" w:space="0" w:color="auto"/>
                <w:bottom w:val="none" w:sz="0" w:space="0" w:color="auto"/>
                <w:right w:val="none" w:sz="0" w:space="0" w:color="auto"/>
              </w:divBdr>
            </w:div>
            <w:div w:id="816653727">
              <w:marLeft w:val="0"/>
              <w:marRight w:val="0"/>
              <w:marTop w:val="0"/>
              <w:marBottom w:val="0"/>
              <w:divBdr>
                <w:top w:val="none" w:sz="0" w:space="0" w:color="auto"/>
                <w:left w:val="none" w:sz="0" w:space="0" w:color="auto"/>
                <w:bottom w:val="none" w:sz="0" w:space="0" w:color="auto"/>
                <w:right w:val="none" w:sz="0" w:space="0" w:color="auto"/>
              </w:divBdr>
            </w:div>
            <w:div w:id="1525173532">
              <w:marLeft w:val="0"/>
              <w:marRight w:val="0"/>
              <w:marTop w:val="0"/>
              <w:marBottom w:val="0"/>
              <w:divBdr>
                <w:top w:val="none" w:sz="0" w:space="0" w:color="auto"/>
                <w:left w:val="none" w:sz="0" w:space="0" w:color="auto"/>
                <w:bottom w:val="none" w:sz="0" w:space="0" w:color="auto"/>
                <w:right w:val="none" w:sz="0" w:space="0" w:color="auto"/>
              </w:divBdr>
            </w:div>
            <w:div w:id="1112823546">
              <w:marLeft w:val="0"/>
              <w:marRight w:val="0"/>
              <w:marTop w:val="0"/>
              <w:marBottom w:val="0"/>
              <w:divBdr>
                <w:top w:val="none" w:sz="0" w:space="0" w:color="auto"/>
                <w:left w:val="none" w:sz="0" w:space="0" w:color="auto"/>
                <w:bottom w:val="none" w:sz="0" w:space="0" w:color="auto"/>
                <w:right w:val="none" w:sz="0" w:space="0" w:color="auto"/>
              </w:divBdr>
            </w:div>
            <w:div w:id="1566600710">
              <w:marLeft w:val="0"/>
              <w:marRight w:val="0"/>
              <w:marTop w:val="0"/>
              <w:marBottom w:val="0"/>
              <w:divBdr>
                <w:top w:val="none" w:sz="0" w:space="0" w:color="auto"/>
                <w:left w:val="none" w:sz="0" w:space="0" w:color="auto"/>
                <w:bottom w:val="none" w:sz="0" w:space="0" w:color="auto"/>
                <w:right w:val="none" w:sz="0" w:space="0" w:color="auto"/>
              </w:divBdr>
            </w:div>
            <w:div w:id="311716754">
              <w:marLeft w:val="0"/>
              <w:marRight w:val="0"/>
              <w:marTop w:val="0"/>
              <w:marBottom w:val="0"/>
              <w:divBdr>
                <w:top w:val="none" w:sz="0" w:space="0" w:color="auto"/>
                <w:left w:val="none" w:sz="0" w:space="0" w:color="auto"/>
                <w:bottom w:val="none" w:sz="0" w:space="0" w:color="auto"/>
                <w:right w:val="none" w:sz="0" w:space="0" w:color="auto"/>
              </w:divBdr>
            </w:div>
            <w:div w:id="1644654185">
              <w:marLeft w:val="0"/>
              <w:marRight w:val="0"/>
              <w:marTop w:val="0"/>
              <w:marBottom w:val="0"/>
              <w:divBdr>
                <w:top w:val="none" w:sz="0" w:space="0" w:color="auto"/>
                <w:left w:val="none" w:sz="0" w:space="0" w:color="auto"/>
                <w:bottom w:val="none" w:sz="0" w:space="0" w:color="auto"/>
                <w:right w:val="none" w:sz="0" w:space="0" w:color="auto"/>
              </w:divBdr>
            </w:div>
            <w:div w:id="1523133347">
              <w:marLeft w:val="0"/>
              <w:marRight w:val="0"/>
              <w:marTop w:val="0"/>
              <w:marBottom w:val="0"/>
              <w:divBdr>
                <w:top w:val="none" w:sz="0" w:space="0" w:color="auto"/>
                <w:left w:val="none" w:sz="0" w:space="0" w:color="auto"/>
                <w:bottom w:val="none" w:sz="0" w:space="0" w:color="auto"/>
                <w:right w:val="none" w:sz="0" w:space="0" w:color="auto"/>
              </w:divBdr>
            </w:div>
            <w:div w:id="427623142">
              <w:marLeft w:val="0"/>
              <w:marRight w:val="0"/>
              <w:marTop w:val="0"/>
              <w:marBottom w:val="0"/>
              <w:divBdr>
                <w:top w:val="none" w:sz="0" w:space="0" w:color="auto"/>
                <w:left w:val="none" w:sz="0" w:space="0" w:color="auto"/>
                <w:bottom w:val="none" w:sz="0" w:space="0" w:color="auto"/>
                <w:right w:val="none" w:sz="0" w:space="0" w:color="auto"/>
              </w:divBdr>
            </w:div>
            <w:div w:id="814687544">
              <w:marLeft w:val="0"/>
              <w:marRight w:val="0"/>
              <w:marTop w:val="0"/>
              <w:marBottom w:val="0"/>
              <w:divBdr>
                <w:top w:val="none" w:sz="0" w:space="0" w:color="auto"/>
                <w:left w:val="none" w:sz="0" w:space="0" w:color="auto"/>
                <w:bottom w:val="none" w:sz="0" w:space="0" w:color="auto"/>
                <w:right w:val="none" w:sz="0" w:space="0" w:color="auto"/>
              </w:divBdr>
            </w:div>
            <w:div w:id="1978797430">
              <w:marLeft w:val="0"/>
              <w:marRight w:val="0"/>
              <w:marTop w:val="0"/>
              <w:marBottom w:val="0"/>
              <w:divBdr>
                <w:top w:val="none" w:sz="0" w:space="0" w:color="auto"/>
                <w:left w:val="none" w:sz="0" w:space="0" w:color="auto"/>
                <w:bottom w:val="none" w:sz="0" w:space="0" w:color="auto"/>
                <w:right w:val="none" w:sz="0" w:space="0" w:color="auto"/>
              </w:divBdr>
            </w:div>
            <w:div w:id="1666547340">
              <w:marLeft w:val="0"/>
              <w:marRight w:val="0"/>
              <w:marTop w:val="0"/>
              <w:marBottom w:val="0"/>
              <w:divBdr>
                <w:top w:val="none" w:sz="0" w:space="0" w:color="auto"/>
                <w:left w:val="none" w:sz="0" w:space="0" w:color="auto"/>
                <w:bottom w:val="none" w:sz="0" w:space="0" w:color="auto"/>
                <w:right w:val="none" w:sz="0" w:space="0" w:color="auto"/>
              </w:divBdr>
            </w:div>
            <w:div w:id="2100909557">
              <w:marLeft w:val="0"/>
              <w:marRight w:val="0"/>
              <w:marTop w:val="0"/>
              <w:marBottom w:val="0"/>
              <w:divBdr>
                <w:top w:val="none" w:sz="0" w:space="0" w:color="auto"/>
                <w:left w:val="none" w:sz="0" w:space="0" w:color="auto"/>
                <w:bottom w:val="none" w:sz="0" w:space="0" w:color="auto"/>
                <w:right w:val="none" w:sz="0" w:space="0" w:color="auto"/>
              </w:divBdr>
            </w:div>
            <w:div w:id="774053344">
              <w:marLeft w:val="0"/>
              <w:marRight w:val="0"/>
              <w:marTop w:val="0"/>
              <w:marBottom w:val="0"/>
              <w:divBdr>
                <w:top w:val="none" w:sz="0" w:space="0" w:color="auto"/>
                <w:left w:val="none" w:sz="0" w:space="0" w:color="auto"/>
                <w:bottom w:val="none" w:sz="0" w:space="0" w:color="auto"/>
                <w:right w:val="none" w:sz="0" w:space="0" w:color="auto"/>
              </w:divBdr>
            </w:div>
            <w:div w:id="739406927">
              <w:marLeft w:val="0"/>
              <w:marRight w:val="0"/>
              <w:marTop w:val="0"/>
              <w:marBottom w:val="0"/>
              <w:divBdr>
                <w:top w:val="none" w:sz="0" w:space="0" w:color="auto"/>
                <w:left w:val="none" w:sz="0" w:space="0" w:color="auto"/>
                <w:bottom w:val="none" w:sz="0" w:space="0" w:color="auto"/>
                <w:right w:val="none" w:sz="0" w:space="0" w:color="auto"/>
              </w:divBdr>
            </w:div>
            <w:div w:id="332531553">
              <w:marLeft w:val="0"/>
              <w:marRight w:val="0"/>
              <w:marTop w:val="0"/>
              <w:marBottom w:val="0"/>
              <w:divBdr>
                <w:top w:val="none" w:sz="0" w:space="0" w:color="auto"/>
                <w:left w:val="none" w:sz="0" w:space="0" w:color="auto"/>
                <w:bottom w:val="none" w:sz="0" w:space="0" w:color="auto"/>
                <w:right w:val="none" w:sz="0" w:space="0" w:color="auto"/>
              </w:divBdr>
            </w:div>
            <w:div w:id="740717636">
              <w:marLeft w:val="0"/>
              <w:marRight w:val="0"/>
              <w:marTop w:val="0"/>
              <w:marBottom w:val="0"/>
              <w:divBdr>
                <w:top w:val="none" w:sz="0" w:space="0" w:color="auto"/>
                <w:left w:val="none" w:sz="0" w:space="0" w:color="auto"/>
                <w:bottom w:val="none" w:sz="0" w:space="0" w:color="auto"/>
                <w:right w:val="none" w:sz="0" w:space="0" w:color="auto"/>
              </w:divBdr>
            </w:div>
            <w:div w:id="200441573">
              <w:marLeft w:val="0"/>
              <w:marRight w:val="0"/>
              <w:marTop w:val="0"/>
              <w:marBottom w:val="0"/>
              <w:divBdr>
                <w:top w:val="none" w:sz="0" w:space="0" w:color="auto"/>
                <w:left w:val="none" w:sz="0" w:space="0" w:color="auto"/>
                <w:bottom w:val="none" w:sz="0" w:space="0" w:color="auto"/>
                <w:right w:val="none" w:sz="0" w:space="0" w:color="auto"/>
              </w:divBdr>
            </w:div>
            <w:div w:id="1324701013">
              <w:marLeft w:val="0"/>
              <w:marRight w:val="0"/>
              <w:marTop w:val="0"/>
              <w:marBottom w:val="0"/>
              <w:divBdr>
                <w:top w:val="none" w:sz="0" w:space="0" w:color="auto"/>
                <w:left w:val="none" w:sz="0" w:space="0" w:color="auto"/>
                <w:bottom w:val="none" w:sz="0" w:space="0" w:color="auto"/>
                <w:right w:val="none" w:sz="0" w:space="0" w:color="auto"/>
              </w:divBdr>
            </w:div>
            <w:div w:id="1218785912">
              <w:marLeft w:val="0"/>
              <w:marRight w:val="0"/>
              <w:marTop w:val="0"/>
              <w:marBottom w:val="0"/>
              <w:divBdr>
                <w:top w:val="none" w:sz="0" w:space="0" w:color="auto"/>
                <w:left w:val="none" w:sz="0" w:space="0" w:color="auto"/>
                <w:bottom w:val="none" w:sz="0" w:space="0" w:color="auto"/>
                <w:right w:val="none" w:sz="0" w:space="0" w:color="auto"/>
              </w:divBdr>
            </w:div>
            <w:div w:id="861087921">
              <w:marLeft w:val="0"/>
              <w:marRight w:val="0"/>
              <w:marTop w:val="0"/>
              <w:marBottom w:val="0"/>
              <w:divBdr>
                <w:top w:val="none" w:sz="0" w:space="0" w:color="auto"/>
                <w:left w:val="none" w:sz="0" w:space="0" w:color="auto"/>
                <w:bottom w:val="none" w:sz="0" w:space="0" w:color="auto"/>
                <w:right w:val="none" w:sz="0" w:space="0" w:color="auto"/>
              </w:divBdr>
            </w:div>
            <w:div w:id="771050415">
              <w:marLeft w:val="0"/>
              <w:marRight w:val="0"/>
              <w:marTop w:val="0"/>
              <w:marBottom w:val="0"/>
              <w:divBdr>
                <w:top w:val="none" w:sz="0" w:space="0" w:color="auto"/>
                <w:left w:val="none" w:sz="0" w:space="0" w:color="auto"/>
                <w:bottom w:val="none" w:sz="0" w:space="0" w:color="auto"/>
                <w:right w:val="none" w:sz="0" w:space="0" w:color="auto"/>
              </w:divBdr>
            </w:div>
            <w:div w:id="214315920">
              <w:marLeft w:val="0"/>
              <w:marRight w:val="0"/>
              <w:marTop w:val="0"/>
              <w:marBottom w:val="0"/>
              <w:divBdr>
                <w:top w:val="none" w:sz="0" w:space="0" w:color="auto"/>
                <w:left w:val="none" w:sz="0" w:space="0" w:color="auto"/>
                <w:bottom w:val="none" w:sz="0" w:space="0" w:color="auto"/>
                <w:right w:val="none" w:sz="0" w:space="0" w:color="auto"/>
              </w:divBdr>
            </w:div>
            <w:div w:id="678851581">
              <w:marLeft w:val="0"/>
              <w:marRight w:val="0"/>
              <w:marTop w:val="0"/>
              <w:marBottom w:val="0"/>
              <w:divBdr>
                <w:top w:val="none" w:sz="0" w:space="0" w:color="auto"/>
                <w:left w:val="none" w:sz="0" w:space="0" w:color="auto"/>
                <w:bottom w:val="none" w:sz="0" w:space="0" w:color="auto"/>
                <w:right w:val="none" w:sz="0" w:space="0" w:color="auto"/>
              </w:divBdr>
            </w:div>
            <w:div w:id="1288774546">
              <w:marLeft w:val="0"/>
              <w:marRight w:val="0"/>
              <w:marTop w:val="0"/>
              <w:marBottom w:val="0"/>
              <w:divBdr>
                <w:top w:val="none" w:sz="0" w:space="0" w:color="auto"/>
                <w:left w:val="none" w:sz="0" w:space="0" w:color="auto"/>
                <w:bottom w:val="none" w:sz="0" w:space="0" w:color="auto"/>
                <w:right w:val="none" w:sz="0" w:space="0" w:color="auto"/>
              </w:divBdr>
            </w:div>
            <w:div w:id="405684545">
              <w:marLeft w:val="0"/>
              <w:marRight w:val="0"/>
              <w:marTop w:val="0"/>
              <w:marBottom w:val="0"/>
              <w:divBdr>
                <w:top w:val="none" w:sz="0" w:space="0" w:color="auto"/>
                <w:left w:val="none" w:sz="0" w:space="0" w:color="auto"/>
                <w:bottom w:val="none" w:sz="0" w:space="0" w:color="auto"/>
                <w:right w:val="none" w:sz="0" w:space="0" w:color="auto"/>
              </w:divBdr>
            </w:div>
            <w:div w:id="2097901946">
              <w:marLeft w:val="0"/>
              <w:marRight w:val="0"/>
              <w:marTop w:val="0"/>
              <w:marBottom w:val="0"/>
              <w:divBdr>
                <w:top w:val="none" w:sz="0" w:space="0" w:color="auto"/>
                <w:left w:val="none" w:sz="0" w:space="0" w:color="auto"/>
                <w:bottom w:val="none" w:sz="0" w:space="0" w:color="auto"/>
                <w:right w:val="none" w:sz="0" w:space="0" w:color="auto"/>
              </w:divBdr>
            </w:div>
            <w:div w:id="2122651969">
              <w:marLeft w:val="0"/>
              <w:marRight w:val="0"/>
              <w:marTop w:val="0"/>
              <w:marBottom w:val="0"/>
              <w:divBdr>
                <w:top w:val="none" w:sz="0" w:space="0" w:color="auto"/>
                <w:left w:val="none" w:sz="0" w:space="0" w:color="auto"/>
                <w:bottom w:val="none" w:sz="0" w:space="0" w:color="auto"/>
                <w:right w:val="none" w:sz="0" w:space="0" w:color="auto"/>
              </w:divBdr>
            </w:div>
            <w:div w:id="1668557001">
              <w:marLeft w:val="0"/>
              <w:marRight w:val="0"/>
              <w:marTop w:val="0"/>
              <w:marBottom w:val="0"/>
              <w:divBdr>
                <w:top w:val="none" w:sz="0" w:space="0" w:color="auto"/>
                <w:left w:val="none" w:sz="0" w:space="0" w:color="auto"/>
                <w:bottom w:val="none" w:sz="0" w:space="0" w:color="auto"/>
                <w:right w:val="none" w:sz="0" w:space="0" w:color="auto"/>
              </w:divBdr>
            </w:div>
            <w:div w:id="1107391141">
              <w:marLeft w:val="0"/>
              <w:marRight w:val="0"/>
              <w:marTop w:val="0"/>
              <w:marBottom w:val="0"/>
              <w:divBdr>
                <w:top w:val="none" w:sz="0" w:space="0" w:color="auto"/>
                <w:left w:val="none" w:sz="0" w:space="0" w:color="auto"/>
                <w:bottom w:val="none" w:sz="0" w:space="0" w:color="auto"/>
                <w:right w:val="none" w:sz="0" w:space="0" w:color="auto"/>
              </w:divBdr>
            </w:div>
            <w:div w:id="1198348499">
              <w:marLeft w:val="0"/>
              <w:marRight w:val="0"/>
              <w:marTop w:val="0"/>
              <w:marBottom w:val="0"/>
              <w:divBdr>
                <w:top w:val="none" w:sz="0" w:space="0" w:color="auto"/>
                <w:left w:val="none" w:sz="0" w:space="0" w:color="auto"/>
                <w:bottom w:val="none" w:sz="0" w:space="0" w:color="auto"/>
                <w:right w:val="none" w:sz="0" w:space="0" w:color="auto"/>
              </w:divBdr>
            </w:div>
            <w:div w:id="1076240432">
              <w:marLeft w:val="0"/>
              <w:marRight w:val="0"/>
              <w:marTop w:val="0"/>
              <w:marBottom w:val="0"/>
              <w:divBdr>
                <w:top w:val="none" w:sz="0" w:space="0" w:color="auto"/>
                <w:left w:val="none" w:sz="0" w:space="0" w:color="auto"/>
                <w:bottom w:val="none" w:sz="0" w:space="0" w:color="auto"/>
                <w:right w:val="none" w:sz="0" w:space="0" w:color="auto"/>
              </w:divBdr>
            </w:div>
            <w:div w:id="1586763425">
              <w:marLeft w:val="0"/>
              <w:marRight w:val="0"/>
              <w:marTop w:val="0"/>
              <w:marBottom w:val="0"/>
              <w:divBdr>
                <w:top w:val="none" w:sz="0" w:space="0" w:color="auto"/>
                <w:left w:val="none" w:sz="0" w:space="0" w:color="auto"/>
                <w:bottom w:val="none" w:sz="0" w:space="0" w:color="auto"/>
                <w:right w:val="none" w:sz="0" w:space="0" w:color="auto"/>
              </w:divBdr>
            </w:div>
            <w:div w:id="621690781">
              <w:marLeft w:val="0"/>
              <w:marRight w:val="0"/>
              <w:marTop w:val="0"/>
              <w:marBottom w:val="0"/>
              <w:divBdr>
                <w:top w:val="none" w:sz="0" w:space="0" w:color="auto"/>
                <w:left w:val="none" w:sz="0" w:space="0" w:color="auto"/>
                <w:bottom w:val="none" w:sz="0" w:space="0" w:color="auto"/>
                <w:right w:val="none" w:sz="0" w:space="0" w:color="auto"/>
              </w:divBdr>
            </w:div>
            <w:div w:id="2017881985">
              <w:marLeft w:val="0"/>
              <w:marRight w:val="0"/>
              <w:marTop w:val="0"/>
              <w:marBottom w:val="0"/>
              <w:divBdr>
                <w:top w:val="none" w:sz="0" w:space="0" w:color="auto"/>
                <w:left w:val="none" w:sz="0" w:space="0" w:color="auto"/>
                <w:bottom w:val="none" w:sz="0" w:space="0" w:color="auto"/>
                <w:right w:val="none" w:sz="0" w:space="0" w:color="auto"/>
              </w:divBdr>
            </w:div>
            <w:div w:id="1069226241">
              <w:marLeft w:val="0"/>
              <w:marRight w:val="0"/>
              <w:marTop w:val="0"/>
              <w:marBottom w:val="0"/>
              <w:divBdr>
                <w:top w:val="none" w:sz="0" w:space="0" w:color="auto"/>
                <w:left w:val="none" w:sz="0" w:space="0" w:color="auto"/>
                <w:bottom w:val="none" w:sz="0" w:space="0" w:color="auto"/>
                <w:right w:val="none" w:sz="0" w:space="0" w:color="auto"/>
              </w:divBdr>
            </w:div>
            <w:div w:id="1355574897">
              <w:marLeft w:val="0"/>
              <w:marRight w:val="0"/>
              <w:marTop w:val="0"/>
              <w:marBottom w:val="0"/>
              <w:divBdr>
                <w:top w:val="none" w:sz="0" w:space="0" w:color="auto"/>
                <w:left w:val="none" w:sz="0" w:space="0" w:color="auto"/>
                <w:bottom w:val="none" w:sz="0" w:space="0" w:color="auto"/>
                <w:right w:val="none" w:sz="0" w:space="0" w:color="auto"/>
              </w:divBdr>
            </w:div>
            <w:div w:id="2973996">
              <w:marLeft w:val="0"/>
              <w:marRight w:val="0"/>
              <w:marTop w:val="0"/>
              <w:marBottom w:val="0"/>
              <w:divBdr>
                <w:top w:val="none" w:sz="0" w:space="0" w:color="auto"/>
                <w:left w:val="none" w:sz="0" w:space="0" w:color="auto"/>
                <w:bottom w:val="none" w:sz="0" w:space="0" w:color="auto"/>
                <w:right w:val="none" w:sz="0" w:space="0" w:color="auto"/>
              </w:divBdr>
            </w:div>
            <w:div w:id="1779332473">
              <w:marLeft w:val="0"/>
              <w:marRight w:val="0"/>
              <w:marTop w:val="0"/>
              <w:marBottom w:val="0"/>
              <w:divBdr>
                <w:top w:val="none" w:sz="0" w:space="0" w:color="auto"/>
                <w:left w:val="none" w:sz="0" w:space="0" w:color="auto"/>
                <w:bottom w:val="none" w:sz="0" w:space="0" w:color="auto"/>
                <w:right w:val="none" w:sz="0" w:space="0" w:color="auto"/>
              </w:divBdr>
            </w:div>
            <w:div w:id="1325621300">
              <w:marLeft w:val="0"/>
              <w:marRight w:val="0"/>
              <w:marTop w:val="0"/>
              <w:marBottom w:val="0"/>
              <w:divBdr>
                <w:top w:val="none" w:sz="0" w:space="0" w:color="auto"/>
                <w:left w:val="none" w:sz="0" w:space="0" w:color="auto"/>
                <w:bottom w:val="none" w:sz="0" w:space="0" w:color="auto"/>
                <w:right w:val="none" w:sz="0" w:space="0" w:color="auto"/>
              </w:divBdr>
            </w:div>
            <w:div w:id="1065758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348941">
      <w:bodyDiv w:val="1"/>
      <w:marLeft w:val="0"/>
      <w:marRight w:val="0"/>
      <w:marTop w:val="0"/>
      <w:marBottom w:val="0"/>
      <w:divBdr>
        <w:top w:val="none" w:sz="0" w:space="0" w:color="auto"/>
        <w:left w:val="none" w:sz="0" w:space="0" w:color="auto"/>
        <w:bottom w:val="none" w:sz="0" w:space="0" w:color="auto"/>
        <w:right w:val="none" w:sz="0" w:space="0" w:color="auto"/>
      </w:divBdr>
    </w:div>
    <w:div w:id="590508433">
      <w:bodyDiv w:val="1"/>
      <w:marLeft w:val="0"/>
      <w:marRight w:val="0"/>
      <w:marTop w:val="0"/>
      <w:marBottom w:val="0"/>
      <w:divBdr>
        <w:top w:val="none" w:sz="0" w:space="0" w:color="auto"/>
        <w:left w:val="none" w:sz="0" w:space="0" w:color="auto"/>
        <w:bottom w:val="none" w:sz="0" w:space="0" w:color="auto"/>
        <w:right w:val="none" w:sz="0" w:space="0" w:color="auto"/>
      </w:divBdr>
    </w:div>
    <w:div w:id="598297657">
      <w:bodyDiv w:val="1"/>
      <w:marLeft w:val="0"/>
      <w:marRight w:val="0"/>
      <w:marTop w:val="0"/>
      <w:marBottom w:val="0"/>
      <w:divBdr>
        <w:top w:val="none" w:sz="0" w:space="0" w:color="auto"/>
        <w:left w:val="none" w:sz="0" w:space="0" w:color="auto"/>
        <w:bottom w:val="none" w:sz="0" w:space="0" w:color="auto"/>
        <w:right w:val="none" w:sz="0" w:space="0" w:color="auto"/>
      </w:divBdr>
      <w:divsChild>
        <w:div w:id="948507843">
          <w:marLeft w:val="0"/>
          <w:marRight w:val="0"/>
          <w:marTop w:val="0"/>
          <w:marBottom w:val="0"/>
          <w:divBdr>
            <w:top w:val="none" w:sz="0" w:space="0" w:color="auto"/>
            <w:left w:val="none" w:sz="0" w:space="0" w:color="auto"/>
            <w:bottom w:val="none" w:sz="0" w:space="0" w:color="auto"/>
            <w:right w:val="none" w:sz="0" w:space="0" w:color="auto"/>
          </w:divBdr>
        </w:div>
        <w:div w:id="204801826">
          <w:marLeft w:val="0"/>
          <w:marRight w:val="0"/>
          <w:marTop w:val="0"/>
          <w:marBottom w:val="0"/>
          <w:divBdr>
            <w:top w:val="none" w:sz="0" w:space="0" w:color="auto"/>
            <w:left w:val="none" w:sz="0" w:space="0" w:color="auto"/>
            <w:bottom w:val="none" w:sz="0" w:space="0" w:color="auto"/>
            <w:right w:val="none" w:sz="0" w:space="0" w:color="auto"/>
          </w:divBdr>
        </w:div>
      </w:divsChild>
    </w:div>
    <w:div w:id="881289598">
      <w:bodyDiv w:val="1"/>
      <w:marLeft w:val="0"/>
      <w:marRight w:val="0"/>
      <w:marTop w:val="0"/>
      <w:marBottom w:val="0"/>
      <w:divBdr>
        <w:top w:val="none" w:sz="0" w:space="0" w:color="auto"/>
        <w:left w:val="none" w:sz="0" w:space="0" w:color="auto"/>
        <w:bottom w:val="none" w:sz="0" w:space="0" w:color="auto"/>
        <w:right w:val="none" w:sz="0" w:space="0" w:color="auto"/>
      </w:divBdr>
    </w:div>
    <w:div w:id="1232619188">
      <w:bodyDiv w:val="1"/>
      <w:marLeft w:val="0"/>
      <w:marRight w:val="0"/>
      <w:marTop w:val="0"/>
      <w:marBottom w:val="0"/>
      <w:divBdr>
        <w:top w:val="none" w:sz="0" w:space="0" w:color="auto"/>
        <w:left w:val="none" w:sz="0" w:space="0" w:color="auto"/>
        <w:bottom w:val="none" w:sz="0" w:space="0" w:color="auto"/>
        <w:right w:val="none" w:sz="0" w:space="0" w:color="auto"/>
      </w:divBdr>
    </w:div>
    <w:div w:id="1270353175">
      <w:bodyDiv w:val="1"/>
      <w:marLeft w:val="0"/>
      <w:marRight w:val="0"/>
      <w:marTop w:val="0"/>
      <w:marBottom w:val="0"/>
      <w:divBdr>
        <w:top w:val="none" w:sz="0" w:space="0" w:color="auto"/>
        <w:left w:val="none" w:sz="0" w:space="0" w:color="auto"/>
        <w:bottom w:val="none" w:sz="0" w:space="0" w:color="auto"/>
        <w:right w:val="none" w:sz="0" w:space="0" w:color="auto"/>
      </w:divBdr>
      <w:divsChild>
        <w:div w:id="1756051902">
          <w:marLeft w:val="0"/>
          <w:marRight w:val="0"/>
          <w:marTop w:val="0"/>
          <w:marBottom w:val="0"/>
          <w:divBdr>
            <w:top w:val="none" w:sz="0" w:space="0" w:color="auto"/>
            <w:left w:val="none" w:sz="0" w:space="0" w:color="auto"/>
            <w:bottom w:val="none" w:sz="0" w:space="0" w:color="auto"/>
            <w:right w:val="none" w:sz="0" w:space="0" w:color="auto"/>
          </w:divBdr>
          <w:divsChild>
            <w:div w:id="1702129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3487664">
      <w:bodyDiv w:val="1"/>
      <w:marLeft w:val="0"/>
      <w:marRight w:val="0"/>
      <w:marTop w:val="0"/>
      <w:marBottom w:val="0"/>
      <w:divBdr>
        <w:top w:val="none" w:sz="0" w:space="0" w:color="auto"/>
        <w:left w:val="none" w:sz="0" w:space="0" w:color="auto"/>
        <w:bottom w:val="none" w:sz="0" w:space="0" w:color="auto"/>
        <w:right w:val="none" w:sz="0" w:space="0" w:color="auto"/>
      </w:divBdr>
      <w:divsChild>
        <w:div w:id="647247129">
          <w:marLeft w:val="0"/>
          <w:marRight w:val="0"/>
          <w:marTop w:val="0"/>
          <w:marBottom w:val="0"/>
          <w:divBdr>
            <w:top w:val="none" w:sz="0" w:space="0" w:color="auto"/>
            <w:left w:val="none" w:sz="0" w:space="0" w:color="auto"/>
            <w:bottom w:val="none" w:sz="0" w:space="0" w:color="auto"/>
            <w:right w:val="none" w:sz="0" w:space="0" w:color="auto"/>
          </w:divBdr>
        </w:div>
        <w:div w:id="112290766">
          <w:marLeft w:val="0"/>
          <w:marRight w:val="0"/>
          <w:marTop w:val="0"/>
          <w:marBottom w:val="0"/>
          <w:divBdr>
            <w:top w:val="none" w:sz="0" w:space="0" w:color="auto"/>
            <w:left w:val="none" w:sz="0" w:space="0" w:color="auto"/>
            <w:bottom w:val="none" w:sz="0" w:space="0" w:color="auto"/>
            <w:right w:val="none" w:sz="0" w:space="0" w:color="auto"/>
          </w:divBdr>
        </w:div>
        <w:div w:id="1952124003">
          <w:marLeft w:val="0"/>
          <w:marRight w:val="0"/>
          <w:marTop w:val="0"/>
          <w:marBottom w:val="0"/>
          <w:divBdr>
            <w:top w:val="none" w:sz="0" w:space="0" w:color="auto"/>
            <w:left w:val="none" w:sz="0" w:space="0" w:color="auto"/>
            <w:bottom w:val="none" w:sz="0" w:space="0" w:color="auto"/>
            <w:right w:val="none" w:sz="0" w:space="0" w:color="auto"/>
          </w:divBdr>
        </w:div>
        <w:div w:id="978068518">
          <w:marLeft w:val="0"/>
          <w:marRight w:val="0"/>
          <w:marTop w:val="0"/>
          <w:marBottom w:val="0"/>
          <w:divBdr>
            <w:top w:val="none" w:sz="0" w:space="0" w:color="auto"/>
            <w:left w:val="none" w:sz="0" w:space="0" w:color="auto"/>
            <w:bottom w:val="none" w:sz="0" w:space="0" w:color="auto"/>
            <w:right w:val="none" w:sz="0" w:space="0" w:color="auto"/>
          </w:divBdr>
        </w:div>
        <w:div w:id="1435512150">
          <w:marLeft w:val="0"/>
          <w:marRight w:val="0"/>
          <w:marTop w:val="0"/>
          <w:marBottom w:val="0"/>
          <w:divBdr>
            <w:top w:val="none" w:sz="0" w:space="0" w:color="auto"/>
            <w:left w:val="none" w:sz="0" w:space="0" w:color="auto"/>
            <w:bottom w:val="none" w:sz="0" w:space="0" w:color="auto"/>
            <w:right w:val="none" w:sz="0" w:space="0" w:color="auto"/>
          </w:divBdr>
        </w:div>
        <w:div w:id="1407728972">
          <w:marLeft w:val="0"/>
          <w:marRight w:val="0"/>
          <w:marTop w:val="0"/>
          <w:marBottom w:val="0"/>
          <w:divBdr>
            <w:top w:val="none" w:sz="0" w:space="0" w:color="auto"/>
            <w:left w:val="none" w:sz="0" w:space="0" w:color="auto"/>
            <w:bottom w:val="none" w:sz="0" w:space="0" w:color="auto"/>
            <w:right w:val="none" w:sz="0" w:space="0" w:color="auto"/>
          </w:divBdr>
        </w:div>
        <w:div w:id="715473430">
          <w:marLeft w:val="0"/>
          <w:marRight w:val="0"/>
          <w:marTop w:val="0"/>
          <w:marBottom w:val="0"/>
          <w:divBdr>
            <w:top w:val="none" w:sz="0" w:space="0" w:color="auto"/>
            <w:left w:val="none" w:sz="0" w:space="0" w:color="auto"/>
            <w:bottom w:val="none" w:sz="0" w:space="0" w:color="auto"/>
            <w:right w:val="none" w:sz="0" w:space="0" w:color="auto"/>
          </w:divBdr>
        </w:div>
        <w:div w:id="1797747437">
          <w:marLeft w:val="0"/>
          <w:marRight w:val="0"/>
          <w:marTop w:val="0"/>
          <w:marBottom w:val="0"/>
          <w:divBdr>
            <w:top w:val="none" w:sz="0" w:space="0" w:color="auto"/>
            <w:left w:val="none" w:sz="0" w:space="0" w:color="auto"/>
            <w:bottom w:val="none" w:sz="0" w:space="0" w:color="auto"/>
            <w:right w:val="none" w:sz="0" w:space="0" w:color="auto"/>
          </w:divBdr>
        </w:div>
        <w:div w:id="324288449">
          <w:marLeft w:val="0"/>
          <w:marRight w:val="0"/>
          <w:marTop w:val="0"/>
          <w:marBottom w:val="0"/>
          <w:divBdr>
            <w:top w:val="none" w:sz="0" w:space="0" w:color="auto"/>
            <w:left w:val="none" w:sz="0" w:space="0" w:color="auto"/>
            <w:bottom w:val="none" w:sz="0" w:space="0" w:color="auto"/>
            <w:right w:val="none" w:sz="0" w:space="0" w:color="auto"/>
          </w:divBdr>
        </w:div>
        <w:div w:id="2042514257">
          <w:marLeft w:val="0"/>
          <w:marRight w:val="0"/>
          <w:marTop w:val="0"/>
          <w:marBottom w:val="0"/>
          <w:divBdr>
            <w:top w:val="none" w:sz="0" w:space="0" w:color="auto"/>
            <w:left w:val="none" w:sz="0" w:space="0" w:color="auto"/>
            <w:bottom w:val="none" w:sz="0" w:space="0" w:color="auto"/>
            <w:right w:val="none" w:sz="0" w:space="0" w:color="auto"/>
          </w:divBdr>
        </w:div>
        <w:div w:id="2097483485">
          <w:marLeft w:val="0"/>
          <w:marRight w:val="0"/>
          <w:marTop w:val="0"/>
          <w:marBottom w:val="0"/>
          <w:divBdr>
            <w:top w:val="none" w:sz="0" w:space="0" w:color="auto"/>
            <w:left w:val="none" w:sz="0" w:space="0" w:color="auto"/>
            <w:bottom w:val="none" w:sz="0" w:space="0" w:color="auto"/>
            <w:right w:val="none" w:sz="0" w:space="0" w:color="auto"/>
          </w:divBdr>
        </w:div>
        <w:div w:id="964313619">
          <w:marLeft w:val="0"/>
          <w:marRight w:val="0"/>
          <w:marTop w:val="0"/>
          <w:marBottom w:val="0"/>
          <w:divBdr>
            <w:top w:val="none" w:sz="0" w:space="0" w:color="auto"/>
            <w:left w:val="none" w:sz="0" w:space="0" w:color="auto"/>
            <w:bottom w:val="none" w:sz="0" w:space="0" w:color="auto"/>
            <w:right w:val="none" w:sz="0" w:space="0" w:color="auto"/>
          </w:divBdr>
        </w:div>
        <w:div w:id="2106151239">
          <w:marLeft w:val="0"/>
          <w:marRight w:val="0"/>
          <w:marTop w:val="0"/>
          <w:marBottom w:val="0"/>
          <w:divBdr>
            <w:top w:val="none" w:sz="0" w:space="0" w:color="auto"/>
            <w:left w:val="none" w:sz="0" w:space="0" w:color="auto"/>
            <w:bottom w:val="none" w:sz="0" w:space="0" w:color="auto"/>
            <w:right w:val="none" w:sz="0" w:space="0" w:color="auto"/>
          </w:divBdr>
        </w:div>
        <w:div w:id="891692712">
          <w:marLeft w:val="0"/>
          <w:marRight w:val="0"/>
          <w:marTop w:val="0"/>
          <w:marBottom w:val="0"/>
          <w:divBdr>
            <w:top w:val="none" w:sz="0" w:space="0" w:color="auto"/>
            <w:left w:val="none" w:sz="0" w:space="0" w:color="auto"/>
            <w:bottom w:val="none" w:sz="0" w:space="0" w:color="auto"/>
            <w:right w:val="none" w:sz="0" w:space="0" w:color="auto"/>
          </w:divBdr>
        </w:div>
        <w:div w:id="162093051">
          <w:marLeft w:val="0"/>
          <w:marRight w:val="0"/>
          <w:marTop w:val="0"/>
          <w:marBottom w:val="0"/>
          <w:divBdr>
            <w:top w:val="none" w:sz="0" w:space="0" w:color="auto"/>
            <w:left w:val="none" w:sz="0" w:space="0" w:color="auto"/>
            <w:bottom w:val="none" w:sz="0" w:space="0" w:color="auto"/>
            <w:right w:val="none" w:sz="0" w:space="0" w:color="auto"/>
          </w:divBdr>
        </w:div>
        <w:div w:id="1321889329">
          <w:marLeft w:val="0"/>
          <w:marRight w:val="0"/>
          <w:marTop w:val="0"/>
          <w:marBottom w:val="0"/>
          <w:divBdr>
            <w:top w:val="none" w:sz="0" w:space="0" w:color="auto"/>
            <w:left w:val="none" w:sz="0" w:space="0" w:color="auto"/>
            <w:bottom w:val="none" w:sz="0" w:space="0" w:color="auto"/>
            <w:right w:val="none" w:sz="0" w:space="0" w:color="auto"/>
          </w:divBdr>
        </w:div>
        <w:div w:id="1943688597">
          <w:marLeft w:val="0"/>
          <w:marRight w:val="0"/>
          <w:marTop w:val="0"/>
          <w:marBottom w:val="0"/>
          <w:divBdr>
            <w:top w:val="none" w:sz="0" w:space="0" w:color="auto"/>
            <w:left w:val="none" w:sz="0" w:space="0" w:color="auto"/>
            <w:bottom w:val="none" w:sz="0" w:space="0" w:color="auto"/>
            <w:right w:val="none" w:sz="0" w:space="0" w:color="auto"/>
          </w:divBdr>
        </w:div>
        <w:div w:id="1155880331">
          <w:marLeft w:val="0"/>
          <w:marRight w:val="0"/>
          <w:marTop w:val="0"/>
          <w:marBottom w:val="0"/>
          <w:divBdr>
            <w:top w:val="none" w:sz="0" w:space="0" w:color="auto"/>
            <w:left w:val="none" w:sz="0" w:space="0" w:color="auto"/>
            <w:bottom w:val="none" w:sz="0" w:space="0" w:color="auto"/>
            <w:right w:val="none" w:sz="0" w:space="0" w:color="auto"/>
          </w:divBdr>
        </w:div>
        <w:div w:id="1586377935">
          <w:marLeft w:val="0"/>
          <w:marRight w:val="0"/>
          <w:marTop w:val="0"/>
          <w:marBottom w:val="0"/>
          <w:divBdr>
            <w:top w:val="none" w:sz="0" w:space="0" w:color="auto"/>
            <w:left w:val="none" w:sz="0" w:space="0" w:color="auto"/>
            <w:bottom w:val="none" w:sz="0" w:space="0" w:color="auto"/>
            <w:right w:val="none" w:sz="0" w:space="0" w:color="auto"/>
          </w:divBdr>
        </w:div>
        <w:div w:id="2029719822">
          <w:marLeft w:val="0"/>
          <w:marRight w:val="0"/>
          <w:marTop w:val="0"/>
          <w:marBottom w:val="0"/>
          <w:divBdr>
            <w:top w:val="none" w:sz="0" w:space="0" w:color="auto"/>
            <w:left w:val="none" w:sz="0" w:space="0" w:color="auto"/>
            <w:bottom w:val="none" w:sz="0" w:space="0" w:color="auto"/>
            <w:right w:val="none" w:sz="0" w:space="0" w:color="auto"/>
          </w:divBdr>
        </w:div>
        <w:div w:id="1271206100">
          <w:marLeft w:val="0"/>
          <w:marRight w:val="0"/>
          <w:marTop w:val="0"/>
          <w:marBottom w:val="0"/>
          <w:divBdr>
            <w:top w:val="none" w:sz="0" w:space="0" w:color="auto"/>
            <w:left w:val="none" w:sz="0" w:space="0" w:color="auto"/>
            <w:bottom w:val="none" w:sz="0" w:space="0" w:color="auto"/>
            <w:right w:val="none" w:sz="0" w:space="0" w:color="auto"/>
          </w:divBdr>
        </w:div>
        <w:div w:id="544606864">
          <w:marLeft w:val="0"/>
          <w:marRight w:val="0"/>
          <w:marTop w:val="0"/>
          <w:marBottom w:val="0"/>
          <w:divBdr>
            <w:top w:val="none" w:sz="0" w:space="0" w:color="auto"/>
            <w:left w:val="none" w:sz="0" w:space="0" w:color="auto"/>
            <w:bottom w:val="none" w:sz="0" w:space="0" w:color="auto"/>
            <w:right w:val="none" w:sz="0" w:space="0" w:color="auto"/>
          </w:divBdr>
        </w:div>
        <w:div w:id="879440878">
          <w:marLeft w:val="0"/>
          <w:marRight w:val="0"/>
          <w:marTop w:val="0"/>
          <w:marBottom w:val="0"/>
          <w:divBdr>
            <w:top w:val="none" w:sz="0" w:space="0" w:color="auto"/>
            <w:left w:val="none" w:sz="0" w:space="0" w:color="auto"/>
            <w:bottom w:val="none" w:sz="0" w:space="0" w:color="auto"/>
            <w:right w:val="none" w:sz="0" w:space="0" w:color="auto"/>
          </w:divBdr>
        </w:div>
        <w:div w:id="1128012221">
          <w:marLeft w:val="0"/>
          <w:marRight w:val="0"/>
          <w:marTop w:val="0"/>
          <w:marBottom w:val="0"/>
          <w:divBdr>
            <w:top w:val="none" w:sz="0" w:space="0" w:color="auto"/>
            <w:left w:val="none" w:sz="0" w:space="0" w:color="auto"/>
            <w:bottom w:val="none" w:sz="0" w:space="0" w:color="auto"/>
            <w:right w:val="none" w:sz="0" w:space="0" w:color="auto"/>
          </w:divBdr>
        </w:div>
        <w:div w:id="1689062512">
          <w:marLeft w:val="0"/>
          <w:marRight w:val="0"/>
          <w:marTop w:val="0"/>
          <w:marBottom w:val="0"/>
          <w:divBdr>
            <w:top w:val="none" w:sz="0" w:space="0" w:color="auto"/>
            <w:left w:val="none" w:sz="0" w:space="0" w:color="auto"/>
            <w:bottom w:val="none" w:sz="0" w:space="0" w:color="auto"/>
            <w:right w:val="none" w:sz="0" w:space="0" w:color="auto"/>
          </w:divBdr>
        </w:div>
        <w:div w:id="816455576">
          <w:marLeft w:val="0"/>
          <w:marRight w:val="0"/>
          <w:marTop w:val="0"/>
          <w:marBottom w:val="0"/>
          <w:divBdr>
            <w:top w:val="none" w:sz="0" w:space="0" w:color="auto"/>
            <w:left w:val="none" w:sz="0" w:space="0" w:color="auto"/>
            <w:bottom w:val="none" w:sz="0" w:space="0" w:color="auto"/>
            <w:right w:val="none" w:sz="0" w:space="0" w:color="auto"/>
          </w:divBdr>
        </w:div>
        <w:div w:id="479686827">
          <w:marLeft w:val="0"/>
          <w:marRight w:val="0"/>
          <w:marTop w:val="0"/>
          <w:marBottom w:val="0"/>
          <w:divBdr>
            <w:top w:val="none" w:sz="0" w:space="0" w:color="auto"/>
            <w:left w:val="none" w:sz="0" w:space="0" w:color="auto"/>
            <w:bottom w:val="none" w:sz="0" w:space="0" w:color="auto"/>
            <w:right w:val="none" w:sz="0" w:space="0" w:color="auto"/>
          </w:divBdr>
        </w:div>
        <w:div w:id="217016063">
          <w:marLeft w:val="0"/>
          <w:marRight w:val="0"/>
          <w:marTop w:val="0"/>
          <w:marBottom w:val="0"/>
          <w:divBdr>
            <w:top w:val="none" w:sz="0" w:space="0" w:color="auto"/>
            <w:left w:val="none" w:sz="0" w:space="0" w:color="auto"/>
            <w:bottom w:val="none" w:sz="0" w:space="0" w:color="auto"/>
            <w:right w:val="none" w:sz="0" w:space="0" w:color="auto"/>
          </w:divBdr>
        </w:div>
        <w:div w:id="2046440437">
          <w:marLeft w:val="0"/>
          <w:marRight w:val="0"/>
          <w:marTop w:val="0"/>
          <w:marBottom w:val="0"/>
          <w:divBdr>
            <w:top w:val="none" w:sz="0" w:space="0" w:color="auto"/>
            <w:left w:val="none" w:sz="0" w:space="0" w:color="auto"/>
            <w:bottom w:val="none" w:sz="0" w:space="0" w:color="auto"/>
            <w:right w:val="none" w:sz="0" w:space="0" w:color="auto"/>
          </w:divBdr>
        </w:div>
        <w:div w:id="1501047600">
          <w:marLeft w:val="0"/>
          <w:marRight w:val="0"/>
          <w:marTop w:val="0"/>
          <w:marBottom w:val="0"/>
          <w:divBdr>
            <w:top w:val="none" w:sz="0" w:space="0" w:color="auto"/>
            <w:left w:val="none" w:sz="0" w:space="0" w:color="auto"/>
            <w:bottom w:val="none" w:sz="0" w:space="0" w:color="auto"/>
            <w:right w:val="none" w:sz="0" w:space="0" w:color="auto"/>
          </w:divBdr>
        </w:div>
        <w:div w:id="1673675770">
          <w:marLeft w:val="0"/>
          <w:marRight w:val="0"/>
          <w:marTop w:val="0"/>
          <w:marBottom w:val="0"/>
          <w:divBdr>
            <w:top w:val="none" w:sz="0" w:space="0" w:color="auto"/>
            <w:left w:val="none" w:sz="0" w:space="0" w:color="auto"/>
            <w:bottom w:val="none" w:sz="0" w:space="0" w:color="auto"/>
            <w:right w:val="none" w:sz="0" w:space="0" w:color="auto"/>
          </w:divBdr>
        </w:div>
        <w:div w:id="1561599491">
          <w:marLeft w:val="0"/>
          <w:marRight w:val="0"/>
          <w:marTop w:val="0"/>
          <w:marBottom w:val="0"/>
          <w:divBdr>
            <w:top w:val="none" w:sz="0" w:space="0" w:color="auto"/>
            <w:left w:val="none" w:sz="0" w:space="0" w:color="auto"/>
            <w:bottom w:val="none" w:sz="0" w:space="0" w:color="auto"/>
            <w:right w:val="none" w:sz="0" w:space="0" w:color="auto"/>
          </w:divBdr>
        </w:div>
        <w:div w:id="1467120226">
          <w:marLeft w:val="0"/>
          <w:marRight w:val="0"/>
          <w:marTop w:val="0"/>
          <w:marBottom w:val="0"/>
          <w:divBdr>
            <w:top w:val="none" w:sz="0" w:space="0" w:color="auto"/>
            <w:left w:val="none" w:sz="0" w:space="0" w:color="auto"/>
            <w:bottom w:val="none" w:sz="0" w:space="0" w:color="auto"/>
            <w:right w:val="none" w:sz="0" w:space="0" w:color="auto"/>
          </w:divBdr>
        </w:div>
        <w:div w:id="1068575234">
          <w:marLeft w:val="0"/>
          <w:marRight w:val="0"/>
          <w:marTop w:val="0"/>
          <w:marBottom w:val="0"/>
          <w:divBdr>
            <w:top w:val="none" w:sz="0" w:space="0" w:color="auto"/>
            <w:left w:val="none" w:sz="0" w:space="0" w:color="auto"/>
            <w:bottom w:val="none" w:sz="0" w:space="0" w:color="auto"/>
            <w:right w:val="none" w:sz="0" w:space="0" w:color="auto"/>
          </w:divBdr>
        </w:div>
        <w:div w:id="534199085">
          <w:marLeft w:val="0"/>
          <w:marRight w:val="0"/>
          <w:marTop w:val="0"/>
          <w:marBottom w:val="0"/>
          <w:divBdr>
            <w:top w:val="none" w:sz="0" w:space="0" w:color="auto"/>
            <w:left w:val="none" w:sz="0" w:space="0" w:color="auto"/>
            <w:bottom w:val="none" w:sz="0" w:space="0" w:color="auto"/>
            <w:right w:val="none" w:sz="0" w:space="0" w:color="auto"/>
          </w:divBdr>
        </w:div>
        <w:div w:id="1217467560">
          <w:marLeft w:val="0"/>
          <w:marRight w:val="0"/>
          <w:marTop w:val="0"/>
          <w:marBottom w:val="0"/>
          <w:divBdr>
            <w:top w:val="none" w:sz="0" w:space="0" w:color="auto"/>
            <w:left w:val="none" w:sz="0" w:space="0" w:color="auto"/>
            <w:bottom w:val="none" w:sz="0" w:space="0" w:color="auto"/>
            <w:right w:val="none" w:sz="0" w:space="0" w:color="auto"/>
          </w:divBdr>
        </w:div>
        <w:div w:id="1860045030">
          <w:marLeft w:val="0"/>
          <w:marRight w:val="0"/>
          <w:marTop w:val="0"/>
          <w:marBottom w:val="0"/>
          <w:divBdr>
            <w:top w:val="none" w:sz="0" w:space="0" w:color="auto"/>
            <w:left w:val="none" w:sz="0" w:space="0" w:color="auto"/>
            <w:bottom w:val="none" w:sz="0" w:space="0" w:color="auto"/>
            <w:right w:val="none" w:sz="0" w:space="0" w:color="auto"/>
          </w:divBdr>
        </w:div>
        <w:div w:id="1833834451">
          <w:marLeft w:val="0"/>
          <w:marRight w:val="0"/>
          <w:marTop w:val="0"/>
          <w:marBottom w:val="0"/>
          <w:divBdr>
            <w:top w:val="none" w:sz="0" w:space="0" w:color="auto"/>
            <w:left w:val="none" w:sz="0" w:space="0" w:color="auto"/>
            <w:bottom w:val="none" w:sz="0" w:space="0" w:color="auto"/>
            <w:right w:val="none" w:sz="0" w:space="0" w:color="auto"/>
          </w:divBdr>
        </w:div>
        <w:div w:id="65956200">
          <w:marLeft w:val="0"/>
          <w:marRight w:val="0"/>
          <w:marTop w:val="0"/>
          <w:marBottom w:val="0"/>
          <w:divBdr>
            <w:top w:val="none" w:sz="0" w:space="0" w:color="auto"/>
            <w:left w:val="none" w:sz="0" w:space="0" w:color="auto"/>
            <w:bottom w:val="none" w:sz="0" w:space="0" w:color="auto"/>
            <w:right w:val="none" w:sz="0" w:space="0" w:color="auto"/>
          </w:divBdr>
        </w:div>
        <w:div w:id="1733843470">
          <w:marLeft w:val="0"/>
          <w:marRight w:val="0"/>
          <w:marTop w:val="0"/>
          <w:marBottom w:val="0"/>
          <w:divBdr>
            <w:top w:val="none" w:sz="0" w:space="0" w:color="auto"/>
            <w:left w:val="none" w:sz="0" w:space="0" w:color="auto"/>
            <w:bottom w:val="none" w:sz="0" w:space="0" w:color="auto"/>
            <w:right w:val="none" w:sz="0" w:space="0" w:color="auto"/>
          </w:divBdr>
        </w:div>
        <w:div w:id="1780834830">
          <w:marLeft w:val="0"/>
          <w:marRight w:val="0"/>
          <w:marTop w:val="0"/>
          <w:marBottom w:val="0"/>
          <w:divBdr>
            <w:top w:val="none" w:sz="0" w:space="0" w:color="auto"/>
            <w:left w:val="none" w:sz="0" w:space="0" w:color="auto"/>
            <w:bottom w:val="none" w:sz="0" w:space="0" w:color="auto"/>
            <w:right w:val="none" w:sz="0" w:space="0" w:color="auto"/>
          </w:divBdr>
        </w:div>
        <w:div w:id="1730377830">
          <w:marLeft w:val="0"/>
          <w:marRight w:val="0"/>
          <w:marTop w:val="0"/>
          <w:marBottom w:val="0"/>
          <w:divBdr>
            <w:top w:val="none" w:sz="0" w:space="0" w:color="auto"/>
            <w:left w:val="none" w:sz="0" w:space="0" w:color="auto"/>
            <w:bottom w:val="none" w:sz="0" w:space="0" w:color="auto"/>
            <w:right w:val="none" w:sz="0" w:space="0" w:color="auto"/>
          </w:divBdr>
        </w:div>
        <w:div w:id="43919457">
          <w:marLeft w:val="0"/>
          <w:marRight w:val="0"/>
          <w:marTop w:val="0"/>
          <w:marBottom w:val="0"/>
          <w:divBdr>
            <w:top w:val="none" w:sz="0" w:space="0" w:color="auto"/>
            <w:left w:val="none" w:sz="0" w:space="0" w:color="auto"/>
            <w:bottom w:val="none" w:sz="0" w:space="0" w:color="auto"/>
            <w:right w:val="none" w:sz="0" w:space="0" w:color="auto"/>
          </w:divBdr>
        </w:div>
        <w:div w:id="532301755">
          <w:marLeft w:val="0"/>
          <w:marRight w:val="0"/>
          <w:marTop w:val="0"/>
          <w:marBottom w:val="0"/>
          <w:divBdr>
            <w:top w:val="none" w:sz="0" w:space="0" w:color="auto"/>
            <w:left w:val="none" w:sz="0" w:space="0" w:color="auto"/>
            <w:bottom w:val="none" w:sz="0" w:space="0" w:color="auto"/>
            <w:right w:val="none" w:sz="0" w:space="0" w:color="auto"/>
          </w:divBdr>
        </w:div>
      </w:divsChild>
    </w:div>
    <w:div w:id="1984578250">
      <w:bodyDiv w:val="1"/>
      <w:marLeft w:val="0"/>
      <w:marRight w:val="0"/>
      <w:marTop w:val="0"/>
      <w:marBottom w:val="0"/>
      <w:divBdr>
        <w:top w:val="none" w:sz="0" w:space="0" w:color="auto"/>
        <w:left w:val="none" w:sz="0" w:space="0" w:color="auto"/>
        <w:bottom w:val="none" w:sz="0" w:space="0" w:color="auto"/>
        <w:right w:val="none" w:sz="0" w:space="0" w:color="auto"/>
      </w:divBdr>
    </w:div>
    <w:div w:id="2075270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endnotes" Target="endnotes.xml"/><Relationship Id="rId20" Type="http://schemas.openxmlformats.org/officeDocument/2006/relationships/chart" Target="charts/chart1.xml"/><Relationship Id="rId21" Type="http://schemas.openxmlformats.org/officeDocument/2006/relationships/hyperlink" Target="mailto:mbos@georgiasouthern.edu" TargetMode="External"/><Relationship Id="rId22" Type="http://schemas.openxmlformats.org/officeDocument/2006/relationships/image" Target="media/image9.png"/><Relationship Id="rId23" Type="http://schemas.openxmlformats.org/officeDocument/2006/relationships/hyperlink" Target="http://students.georgiasouthern.edu/dean/resources/notification-to-faculty/" TargetMode="External"/><Relationship Id="rId24" Type="http://schemas.openxmlformats.org/officeDocument/2006/relationships/image" Target="media/image10.png"/><Relationship Id="rId25" Type="http://schemas.openxmlformats.org/officeDocument/2006/relationships/hyperlink" Target="https://www.scientificamerican.com/article/a-learning-secret-don-t-take-notes-with-a-laptop/" TargetMode="External"/><Relationship Id="rId26" Type="http://schemas.openxmlformats.org/officeDocument/2006/relationships/image" Target="media/image11.png"/><Relationship Id="rId27" Type="http://schemas.openxmlformats.org/officeDocument/2006/relationships/image" Target="media/image12.png"/><Relationship Id="rId28" Type="http://schemas.openxmlformats.org/officeDocument/2006/relationships/hyperlink" Target="mailto:sdrc@georgiasouthern.edu" TargetMode="External"/><Relationship Id="rId29" Type="http://schemas.openxmlformats.org/officeDocument/2006/relationships/image" Target="media/image13.png"/><Relationship Id="rId30" Type="http://schemas.openxmlformats.org/officeDocument/2006/relationships/hyperlink" Target="http://bf.georgiasouthern.edu/publicsafety/campus-carry-information/" TargetMode="External"/><Relationship Id="rId31" Type="http://schemas.openxmlformats.org/officeDocument/2006/relationships/fontTable" Target="fontTable.xml"/><Relationship Id="rId32" Type="http://schemas.openxmlformats.org/officeDocument/2006/relationships/theme" Target="theme/theme1.xml"/><Relationship Id="rId10" Type="http://schemas.openxmlformats.org/officeDocument/2006/relationships/image" Target="media/image1.jpeg"/><Relationship Id="rId11" Type="http://schemas.openxmlformats.org/officeDocument/2006/relationships/image" Target="media/image2.jpeg"/><Relationship Id="rId12" Type="http://schemas.openxmlformats.org/officeDocument/2006/relationships/image" Target="media/image3.jpeg"/><Relationship Id="rId13" Type="http://schemas.openxmlformats.org/officeDocument/2006/relationships/image" Target="media/image4.jpeg"/><Relationship Id="rId14" Type="http://schemas.openxmlformats.org/officeDocument/2006/relationships/header" Target="header1.xml"/><Relationship Id="rId15" Type="http://schemas.openxmlformats.org/officeDocument/2006/relationships/header" Target="header2.xml"/><Relationship Id="rId16" Type="http://schemas.openxmlformats.org/officeDocument/2006/relationships/image" Target="media/image5.png"/><Relationship Id="rId17" Type="http://schemas.openxmlformats.org/officeDocument/2006/relationships/image" Target="media/image6.png"/><Relationship Id="rId18" Type="http://schemas.openxmlformats.org/officeDocument/2006/relationships/image" Target="media/image7.png"/><Relationship Id="rId19" Type="http://schemas.openxmlformats.org/officeDocument/2006/relationships/image" Target="media/image8.png"/><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settings" Target="settings.xml"/><Relationship Id="rId7" Type="http://schemas.openxmlformats.org/officeDocument/2006/relationships/webSettings" Target="webSettings.xml"/><Relationship Id="rId8"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oniquebos/Library/Containers/com.microsoft.Word/Data/Library/Caches/1033/TM10002089/Brochure.dotx" TargetMode="External"/></Relationships>
</file>

<file path=word/charts/_rels/chart1.xml.rels><?xml version="1.0" encoding="UTF-8" standalone="yes"?>
<Relationships xmlns="http://schemas.openxmlformats.org/package/2006/relationships"><Relationship Id="rId1" Type="http://schemas.microsoft.com/office/2011/relationships/chartStyle" Target="style1.xml"/><Relationship Id="rId2" Type="http://schemas.microsoft.com/office/2011/relationships/chartColorStyle" Target="colors1.xml"/><Relationship Id="rId3"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pieChart>
        <c:varyColors val="1"/>
        <c:ser>
          <c:idx val="0"/>
          <c:order val="0"/>
          <c:tx>
            <c:strRef>
              <c:f>Sheet1!$B$1</c:f>
              <c:strCache>
                <c:ptCount val="1"/>
                <c:pt idx="0">
                  <c:v>Grade Breakdown</c:v>
                </c:pt>
              </c:strCache>
            </c:strRef>
          </c:tx>
          <c:dPt>
            <c:idx val="0"/>
            <c:bubble3D val="0"/>
            <c:spPr>
              <a:solidFill>
                <a:schemeClr val="accent2"/>
              </a:solidFill>
              <a:ln w="19050">
                <a:solidFill>
                  <a:schemeClr val="lt1"/>
                </a:solidFill>
              </a:ln>
              <a:effectLst/>
            </c:spPr>
          </c:dPt>
          <c:dPt>
            <c:idx val="1"/>
            <c:bubble3D val="0"/>
            <c:spPr>
              <a:solidFill>
                <a:schemeClr val="accent4"/>
              </a:solidFill>
              <a:ln w="19050">
                <a:solidFill>
                  <a:schemeClr val="lt1"/>
                </a:solidFill>
              </a:ln>
              <a:effectLst/>
            </c:spPr>
          </c:dPt>
          <c:dPt>
            <c:idx val="2"/>
            <c:bubble3D val="0"/>
            <c:spPr>
              <a:solidFill>
                <a:schemeClr val="accent6"/>
              </a:solidFill>
              <a:ln w="19050">
                <a:solidFill>
                  <a:schemeClr val="lt1"/>
                </a:solidFill>
              </a:ln>
              <a:effectLst/>
            </c:spPr>
          </c:dPt>
          <c:dPt>
            <c:idx val="3"/>
            <c:bubble3D val="0"/>
            <c:spPr>
              <a:solidFill>
                <a:schemeClr val="accent2">
                  <a:lumMod val="60000"/>
                </a:schemeClr>
              </a:solidFill>
              <a:ln w="19050">
                <a:solidFill>
                  <a:schemeClr val="lt1"/>
                </a:solidFill>
              </a:ln>
              <a:effectLst/>
            </c:spPr>
          </c:dPt>
          <c:dPt>
            <c:idx val="4"/>
            <c:bubble3D val="0"/>
            <c:spPr>
              <a:solidFill>
                <a:schemeClr val="accent4">
                  <a:lumMod val="60000"/>
                </a:schemeClr>
              </a:solidFill>
              <a:ln w="19050">
                <a:solidFill>
                  <a:schemeClr val="lt1"/>
                </a:solidFill>
              </a:ln>
              <a:effectLst/>
            </c:spPr>
          </c:dPt>
          <c:dPt>
            <c:idx val="5"/>
            <c:bubble3D val="0"/>
            <c:spPr>
              <a:solidFill>
                <a:schemeClr val="accent6">
                  <a:lumMod val="60000"/>
                </a:schemeClr>
              </a:solidFill>
              <a:ln w="19050">
                <a:solidFill>
                  <a:schemeClr val="lt1"/>
                </a:solidFill>
              </a:ln>
              <a:effectLst/>
            </c:spPr>
          </c:dPt>
          <c:dLbls>
            <c:dLbl>
              <c:idx val="0"/>
              <c:layout>
                <c:manualLayout>
                  <c:x val="-0.185795147492684"/>
                  <c:y val="0.161829199703696"/>
                </c:manualLayout>
              </c:layout>
              <c:numFmt formatCode="0%" sourceLinked="0"/>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chemeClr val="accent6">
                          <a:lumMod val="20000"/>
                          <a:lumOff val="80000"/>
                        </a:schemeClr>
                      </a:solidFill>
                      <a:latin typeface="+mn-lt"/>
                      <a:ea typeface="+mn-ea"/>
                      <a:cs typeface="+mn-cs"/>
                    </a:defRPr>
                  </a:pPr>
                  <a:endParaRPr lang="en-US"/>
                </a:p>
              </c:txPr>
              <c:showLegendKey val="0"/>
              <c:showVal val="0"/>
              <c:showCatName val="1"/>
              <c:showSerName val="0"/>
              <c:showPercent val="1"/>
              <c:showBubbleSize val="0"/>
              <c:extLst>
                <c:ext xmlns:c15="http://schemas.microsoft.com/office/drawing/2012/chart" uri="{CE6537A1-D6FC-4f65-9D91-7224C49458BB}">
                  <c15:layout>
                    <c:manualLayout>
                      <c:w val="0.276375138833944"/>
                      <c:h val="0.122343552633132"/>
                    </c:manualLayout>
                  </c15:layout>
                </c:ext>
              </c:extLst>
            </c:dLbl>
            <c:dLbl>
              <c:idx val="1"/>
              <c:layout>
                <c:manualLayout>
                  <c:x val="-0.16535974649643"/>
                  <c:y val="0.0292087240013119"/>
                </c:manualLayout>
              </c:layout>
              <c:tx>
                <c:rich>
                  <a:bodyPr rot="0" spcFirstLastPara="1" vertOverflow="ellipsis" vert="horz" wrap="square" lIns="38100" tIns="19050" rIns="38100" bIns="19050" anchor="ctr" anchorCtr="1">
                    <a:noAutofit/>
                  </a:bodyPr>
                  <a:lstStyle/>
                  <a:p>
                    <a:pPr>
                      <a:defRPr sz="900" b="0" i="0" u="none" strike="noStrike" kern="1200" baseline="0">
                        <a:solidFill>
                          <a:schemeClr val="accent6">
                            <a:lumMod val="20000"/>
                            <a:lumOff val="80000"/>
                          </a:schemeClr>
                        </a:solidFill>
                        <a:latin typeface="+mn-lt"/>
                        <a:ea typeface="+mn-ea"/>
                        <a:cs typeface="+mn-cs"/>
                      </a:defRPr>
                    </a:pPr>
                    <a:fld id="{5AC5A6B7-5356-EB40-A6BC-0636F28CEEDD}" type="CATEGORYNAME">
                      <a:rPr lang="nb-NO">
                        <a:solidFill>
                          <a:schemeClr val="accent6">
                            <a:lumMod val="20000"/>
                            <a:lumOff val="80000"/>
                          </a:schemeClr>
                        </a:solidFill>
                      </a:rPr>
                      <a:pPr>
                        <a:defRPr>
                          <a:solidFill>
                            <a:schemeClr val="accent6">
                              <a:lumMod val="20000"/>
                              <a:lumOff val="80000"/>
                            </a:schemeClr>
                          </a:solidFill>
                        </a:defRPr>
                      </a:pPr>
                      <a:t>[CATEGORY NAME]</a:t>
                    </a:fld>
                    <a:r>
                      <a:rPr lang="nb-NO" baseline="0">
                        <a:solidFill>
                          <a:schemeClr val="accent6">
                            <a:lumMod val="20000"/>
                            <a:lumOff val="80000"/>
                          </a:schemeClr>
                        </a:solidFill>
                      </a:rPr>
                      <a:t>
</a:t>
                    </a:r>
                    <a:fld id="{99A4E11D-B289-B14C-87A0-026784577BAD}" type="PERCENTAGE">
                      <a:rPr lang="nb-NO" baseline="0">
                        <a:solidFill>
                          <a:schemeClr val="accent6">
                            <a:lumMod val="20000"/>
                            <a:lumOff val="80000"/>
                          </a:schemeClr>
                        </a:solidFill>
                      </a:rPr>
                      <a:pPr>
                        <a:defRPr>
                          <a:solidFill>
                            <a:schemeClr val="accent6">
                              <a:lumMod val="20000"/>
                              <a:lumOff val="80000"/>
                            </a:schemeClr>
                          </a:solidFill>
                        </a:defRPr>
                      </a:pPr>
                      <a:t>[PERCENTAGE]</a:t>
                    </a:fld>
                    <a:endParaRPr lang="nb-NO" baseline="0">
                      <a:solidFill>
                        <a:schemeClr val="accent6">
                          <a:lumMod val="20000"/>
                          <a:lumOff val="80000"/>
                        </a:schemeClr>
                      </a:solidFill>
                    </a:endParaRPr>
                  </a:p>
                </c:rich>
              </c:tx>
              <c:numFmt formatCode="0%" sourceLinked="0"/>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chemeClr val="accent6">
                          <a:lumMod val="20000"/>
                          <a:lumOff val="80000"/>
                        </a:schemeClr>
                      </a:solidFill>
                      <a:latin typeface="+mn-lt"/>
                      <a:ea typeface="+mn-ea"/>
                      <a:cs typeface="+mn-cs"/>
                    </a:defRPr>
                  </a:pPr>
                  <a:endParaRPr lang="en-US"/>
                </a:p>
              </c:txPr>
              <c:showLegendKey val="0"/>
              <c:showVal val="0"/>
              <c:showCatName val="1"/>
              <c:showSerName val="0"/>
              <c:showPercent val="1"/>
              <c:showBubbleSize val="0"/>
              <c:extLst>
                <c:ext xmlns:c15="http://schemas.microsoft.com/office/drawing/2012/chart" uri="{CE6537A1-D6FC-4f65-9D91-7224C49458BB}">
                  <c15:layout>
                    <c:manualLayout>
                      <c:w val="0.187997073130324"/>
                      <c:h val="0.140202785048908"/>
                    </c:manualLayout>
                  </c15:layout>
                  <c15:dlblFieldTable/>
                  <c15:showDataLabelsRange val="0"/>
                </c:ext>
              </c:extLst>
            </c:dLbl>
            <c:dLbl>
              <c:idx val="2"/>
              <c:layout>
                <c:manualLayout>
                  <c:x val="-0.216806973861363"/>
                  <c:y val="-0.189838712996241"/>
                </c:manualLayout>
              </c:layout>
              <c:tx>
                <c:rich>
                  <a:bodyPr rot="0" spcFirstLastPara="1" vertOverflow="ellipsis" vert="horz" wrap="square" lIns="38100" tIns="19050" rIns="38100" bIns="19050" anchor="ctr" anchorCtr="1">
                    <a:noAutofit/>
                  </a:bodyPr>
                  <a:lstStyle/>
                  <a:p>
                    <a:pPr>
                      <a:defRPr sz="900" b="0" i="0" u="none" strike="noStrike" kern="1200" baseline="0">
                        <a:solidFill>
                          <a:schemeClr val="accent6">
                            <a:lumMod val="20000"/>
                            <a:lumOff val="80000"/>
                          </a:schemeClr>
                        </a:solidFill>
                        <a:latin typeface="+mn-lt"/>
                        <a:ea typeface="+mn-ea"/>
                        <a:cs typeface="+mn-cs"/>
                      </a:defRPr>
                    </a:pPr>
                    <a:fld id="{77C2CDF0-9101-A843-8B44-0CDDB73A81C2}" type="CATEGORYNAME">
                      <a:rPr lang="nb-NO">
                        <a:solidFill>
                          <a:schemeClr val="accent6">
                            <a:lumMod val="20000"/>
                            <a:lumOff val="80000"/>
                          </a:schemeClr>
                        </a:solidFill>
                      </a:rPr>
                      <a:pPr>
                        <a:defRPr>
                          <a:solidFill>
                            <a:schemeClr val="accent6">
                              <a:lumMod val="20000"/>
                              <a:lumOff val="80000"/>
                            </a:schemeClr>
                          </a:solidFill>
                        </a:defRPr>
                      </a:pPr>
                      <a:t>[CATEGORY NAME]</a:t>
                    </a:fld>
                    <a:r>
                      <a:rPr lang="nb-NO" baseline="0">
                        <a:solidFill>
                          <a:schemeClr val="accent6">
                            <a:lumMod val="20000"/>
                            <a:lumOff val="80000"/>
                          </a:schemeClr>
                        </a:solidFill>
                      </a:rPr>
                      <a:t>
</a:t>
                    </a:r>
                    <a:fld id="{16D1275B-EB3F-3646-9DF7-FA33CE7693F7}" type="PERCENTAGE">
                      <a:rPr lang="nb-NO" baseline="0">
                        <a:solidFill>
                          <a:schemeClr val="accent6">
                            <a:lumMod val="20000"/>
                            <a:lumOff val="80000"/>
                          </a:schemeClr>
                        </a:solidFill>
                      </a:rPr>
                      <a:pPr>
                        <a:defRPr>
                          <a:solidFill>
                            <a:schemeClr val="accent6">
                              <a:lumMod val="20000"/>
                              <a:lumOff val="80000"/>
                            </a:schemeClr>
                          </a:solidFill>
                        </a:defRPr>
                      </a:pPr>
                      <a:t>[PERCENTAGE]</a:t>
                    </a:fld>
                    <a:endParaRPr lang="nb-NO" baseline="0">
                      <a:solidFill>
                        <a:schemeClr val="accent6">
                          <a:lumMod val="20000"/>
                          <a:lumOff val="80000"/>
                        </a:schemeClr>
                      </a:solidFill>
                    </a:endParaRPr>
                  </a:p>
                </c:rich>
              </c:tx>
              <c:numFmt formatCode="0%" sourceLinked="0"/>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chemeClr val="accent6">
                          <a:lumMod val="20000"/>
                          <a:lumOff val="80000"/>
                        </a:schemeClr>
                      </a:solidFill>
                      <a:latin typeface="+mn-lt"/>
                      <a:ea typeface="+mn-ea"/>
                      <a:cs typeface="+mn-cs"/>
                    </a:defRPr>
                  </a:pPr>
                  <a:endParaRPr lang="en-US"/>
                </a:p>
              </c:txPr>
              <c:showLegendKey val="0"/>
              <c:showVal val="0"/>
              <c:showCatName val="1"/>
              <c:showSerName val="0"/>
              <c:showPercent val="1"/>
              <c:showBubbleSize val="0"/>
              <c:extLst>
                <c:ext xmlns:c15="http://schemas.microsoft.com/office/drawing/2012/chart" uri="{CE6537A1-D6FC-4f65-9D91-7224C49458BB}">
                  <c15:layout>
                    <c:manualLayout>
                      <c:w val="0.400956234200817"/>
                      <c:h val="0.143091609328487"/>
                    </c:manualLayout>
                  </c15:layout>
                  <c15:dlblFieldTable/>
                  <c15:showDataLabelsRange val="0"/>
                </c:ext>
              </c:extLst>
            </c:dLbl>
            <c:dLbl>
              <c:idx val="3"/>
              <c:layout>
                <c:manualLayout>
                  <c:x val="0.168998404677245"/>
                  <c:y val="-0.116784681879774"/>
                </c:manualLayout>
              </c:layout>
              <c:tx>
                <c:rich>
                  <a:bodyPr rot="0" spcFirstLastPara="1" vertOverflow="ellipsis" vert="horz" wrap="square" lIns="38100" tIns="19050" rIns="38100" bIns="19050" anchor="ctr" anchorCtr="1">
                    <a:noAutofit/>
                  </a:bodyPr>
                  <a:lstStyle/>
                  <a:p>
                    <a:pPr>
                      <a:defRPr sz="900" b="0" i="0" u="none" strike="noStrike" kern="1200" baseline="0">
                        <a:solidFill>
                          <a:schemeClr val="accent6">
                            <a:lumMod val="20000"/>
                            <a:lumOff val="80000"/>
                          </a:schemeClr>
                        </a:solidFill>
                        <a:latin typeface="+mn-lt"/>
                        <a:ea typeface="+mn-ea"/>
                        <a:cs typeface="+mn-cs"/>
                      </a:defRPr>
                    </a:pPr>
                    <a:fld id="{BD36B9BD-B5F9-474E-ABDD-864D9B5CF4EF}" type="CATEGORYNAME">
                      <a:rPr lang="en-US">
                        <a:solidFill>
                          <a:schemeClr val="accent6">
                            <a:lumMod val="20000"/>
                            <a:lumOff val="80000"/>
                          </a:schemeClr>
                        </a:solidFill>
                      </a:rPr>
                      <a:pPr>
                        <a:defRPr>
                          <a:solidFill>
                            <a:schemeClr val="accent6">
                              <a:lumMod val="20000"/>
                              <a:lumOff val="80000"/>
                            </a:schemeClr>
                          </a:solidFill>
                        </a:defRPr>
                      </a:pPr>
                      <a:t>[CATEGORY NAME]</a:t>
                    </a:fld>
                    <a:r>
                      <a:rPr lang="en-US" baseline="0">
                        <a:solidFill>
                          <a:schemeClr val="accent6">
                            <a:lumMod val="20000"/>
                            <a:lumOff val="80000"/>
                          </a:schemeClr>
                        </a:solidFill>
                      </a:rPr>
                      <a:t>
</a:t>
                    </a:r>
                    <a:fld id="{508EA92A-4777-9545-B68B-068C7D119452}" type="PERCENTAGE">
                      <a:rPr lang="en-US" baseline="0">
                        <a:solidFill>
                          <a:schemeClr val="accent6">
                            <a:lumMod val="20000"/>
                            <a:lumOff val="80000"/>
                          </a:schemeClr>
                        </a:solidFill>
                      </a:rPr>
                      <a:pPr>
                        <a:defRPr>
                          <a:solidFill>
                            <a:schemeClr val="accent6">
                              <a:lumMod val="20000"/>
                              <a:lumOff val="80000"/>
                            </a:schemeClr>
                          </a:solidFill>
                        </a:defRPr>
                      </a:pPr>
                      <a:t>[PERCENTAGE]</a:t>
                    </a:fld>
                    <a:endParaRPr lang="en-US" baseline="0">
                      <a:solidFill>
                        <a:schemeClr val="accent6">
                          <a:lumMod val="20000"/>
                          <a:lumOff val="80000"/>
                        </a:schemeClr>
                      </a:solidFill>
                    </a:endParaRPr>
                  </a:p>
                </c:rich>
              </c:tx>
              <c:numFmt formatCode="0%" sourceLinked="0"/>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chemeClr val="accent6">
                          <a:lumMod val="20000"/>
                          <a:lumOff val="80000"/>
                        </a:schemeClr>
                      </a:solidFill>
                      <a:latin typeface="+mn-lt"/>
                      <a:ea typeface="+mn-ea"/>
                      <a:cs typeface="+mn-cs"/>
                    </a:defRPr>
                  </a:pPr>
                  <a:endParaRPr lang="en-US"/>
                </a:p>
              </c:txPr>
              <c:showLegendKey val="0"/>
              <c:showVal val="0"/>
              <c:showCatName val="1"/>
              <c:showSerName val="0"/>
              <c:showPercent val="1"/>
              <c:showBubbleSize val="0"/>
              <c:extLst>
                <c:ext xmlns:c15="http://schemas.microsoft.com/office/drawing/2012/chart" uri="{CE6537A1-D6FC-4f65-9D91-7224C49458BB}">
                  <c15:layout>
                    <c:manualLayout>
                      <c:w val="0.19351793474676"/>
                      <c:h val="0.197966055891735"/>
                    </c:manualLayout>
                  </c15:layout>
                  <c15:dlblFieldTable/>
                  <c15:showDataLabelsRange val="0"/>
                </c:ext>
              </c:extLst>
            </c:dLbl>
            <c:dLbl>
              <c:idx val="5"/>
              <c:layout>
                <c:manualLayout>
                  <c:x val="0.138542332997388"/>
                  <c:y val="0.165745647036382"/>
                </c:manualLayout>
              </c:layout>
              <c:numFmt formatCode="0%"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accent6">
                          <a:lumMod val="20000"/>
                          <a:lumOff val="80000"/>
                        </a:schemeClr>
                      </a:solidFill>
                      <a:latin typeface="+mn-lt"/>
                      <a:ea typeface="+mn-ea"/>
                      <a:cs typeface="+mn-cs"/>
                    </a:defRPr>
                  </a:pPr>
                  <a:endParaRPr lang="en-US"/>
                </a:p>
              </c:txPr>
              <c:showLegendKey val="0"/>
              <c:showVal val="0"/>
              <c:showCatName val="1"/>
              <c:showSerName val="0"/>
              <c:showPercent val="1"/>
              <c:showBubbleSize val="0"/>
              <c:extLst>
                <c:ext xmlns:c15="http://schemas.microsoft.com/office/drawing/2012/chart" uri="{CE6537A1-D6FC-4f65-9D91-7224C49458BB}">
                  <c15:layout>
                    <c:manualLayout>
                      <c:w val="0.239879366335783"/>
                      <c:h val="0.119818304172275"/>
                    </c:manualLayout>
                  </c15:layout>
                </c:ext>
              </c:extLst>
            </c:dLbl>
            <c:numFmt formatCode="0%"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accent6">
                        <a:lumMod val="20000"/>
                        <a:lumOff val="80000"/>
                      </a:schemeClr>
                    </a:solidFill>
                    <a:latin typeface="+mn-lt"/>
                    <a:ea typeface="+mn-ea"/>
                    <a:cs typeface="+mn-cs"/>
                  </a:defRPr>
                </a:pPr>
                <a:endParaRPr lang="en-US"/>
              </a:p>
            </c:txPr>
            <c:showLegendKey val="0"/>
            <c:showVal val="0"/>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Sheet1!$A$2:$A$7</c:f>
              <c:strCache>
                <c:ptCount val="6"/>
                <c:pt idx="0">
                  <c:v>Paper 1</c:v>
                </c:pt>
                <c:pt idx="1">
                  <c:v>Paper 2</c:v>
                </c:pt>
                <c:pt idx="2">
                  <c:v>Paper 3</c:v>
                </c:pt>
                <c:pt idx="3">
                  <c:v>Final Reflection</c:v>
                </c:pt>
                <c:pt idx="4">
                  <c:v>Reading Responses</c:v>
                </c:pt>
                <c:pt idx="5">
                  <c:v>Contributions to Class</c:v>
                </c:pt>
              </c:strCache>
            </c:strRef>
          </c:cat>
          <c:val>
            <c:numRef>
              <c:f>Sheet1!$B$2:$B$7</c:f>
              <c:numCache>
                <c:formatCode>General</c:formatCode>
                <c:ptCount val="6"/>
                <c:pt idx="0">
                  <c:v>15.0</c:v>
                </c:pt>
                <c:pt idx="1">
                  <c:v>20.0</c:v>
                </c:pt>
                <c:pt idx="2">
                  <c:v>20.0</c:v>
                </c:pt>
                <c:pt idx="3">
                  <c:v>20.0</c:v>
                </c:pt>
                <c:pt idx="4">
                  <c:v>15.0</c:v>
                </c:pt>
                <c:pt idx="5">
                  <c:v>10.0</c:v>
                </c:pt>
              </c:numCache>
            </c:numRef>
          </c:val>
        </c:ser>
        <c:dLbls>
          <c:showLegendKey val="0"/>
          <c:showVal val="0"/>
          <c:showCatName val="1"/>
          <c:showSerName val="0"/>
          <c:showPercent val="1"/>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Advantage Brochur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Corbel">
      <a:majorFont>
        <a:latin typeface="Corbel" panose="020B0503020204020204"/>
        <a:ea typeface=""/>
        <a:cs typeface=""/>
        <a:font script="Jpan" typeface="メイリオ"/>
        <a:font script="Hang" typeface="맑은 고딕"/>
        <a:font script="Hans" typeface="微软雅黑"/>
        <a:font script="Hant" typeface="微軟正黑體"/>
      </a:majorFont>
      <a:minorFont>
        <a:latin typeface="Corbel" panose="020B0503020204020204"/>
        <a:ea typeface=""/>
        <a:cs typeface=""/>
        <a:font script="Jpan" typeface="メイリオ"/>
        <a:font script="Hang" typeface="맑은 고딕"/>
        <a:font script="Hans" typeface="微软雅黑"/>
        <a:font script="Hant" typeface="微軟正黑體"/>
      </a:minorFont>
    </a:fontScheme>
    <a:fmtScheme name="Advantage">
      <a:fillStyleLst>
        <a:solidFill>
          <a:schemeClr val="phClr"/>
        </a:solidFill>
        <a:gradFill rotWithShape="1">
          <a:gsLst>
            <a:gs pos="0">
              <a:schemeClr val="phClr">
                <a:tint val="100000"/>
                <a:shade val="40000"/>
                <a:alpha val="100000"/>
                <a:satMod val="150000"/>
                <a:lumMod val="100000"/>
              </a:schemeClr>
            </a:gs>
            <a:gs pos="100000">
              <a:schemeClr val="phClr">
                <a:tint val="70000"/>
                <a:shade val="100000"/>
                <a:alpha val="100000"/>
                <a:satMod val="200000"/>
                <a:lumMod val="100000"/>
              </a:schemeClr>
            </a:gs>
          </a:gsLst>
          <a:lin ang="6000000" scaled="1"/>
        </a:gradFill>
        <a:gradFill rotWithShape="1">
          <a:gsLst>
            <a:gs pos="0">
              <a:schemeClr val="phClr">
                <a:shade val="40000"/>
                <a:alpha val="100000"/>
                <a:satMod val="150000"/>
                <a:lumMod val="100000"/>
              </a:schemeClr>
            </a:gs>
            <a:gs pos="100000">
              <a:schemeClr val="phClr">
                <a:tint val="70000"/>
                <a:shade val="100000"/>
                <a:alpha val="100000"/>
                <a:satMod val="200000"/>
                <a:lumMod val="100000"/>
              </a:schemeClr>
            </a:gs>
          </a:gsLst>
          <a:lin ang="5400000" scaled="1"/>
        </a:gradFill>
      </a:fillStyleLst>
      <a:lnStyleLst>
        <a:ln w="12700"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innerShdw blurRad="50800" dist="25400" dir="13500000">
              <a:srgbClr val="FFFFFF">
                <a:alpha val="75000"/>
              </a:srgbClr>
            </a:innerShdw>
            <a:outerShdw blurRad="63500" dist="25400" dir="5400000" rotWithShape="0">
              <a:srgbClr val="808080">
                <a:alpha val="75000"/>
              </a:srgbClr>
            </a:outerShdw>
          </a:effectLst>
        </a:effectStyle>
        <a:effectStyle>
          <a:effectLst/>
          <a:scene3d>
            <a:camera prst="orthographicFront">
              <a:rot lat="0" lon="0" rev="0"/>
            </a:camera>
            <a:lightRig rig="twoPt" dir="tl">
              <a:rot lat="0" lon="0" rev="4500000"/>
            </a:lightRig>
          </a:scene3d>
          <a:sp3d>
            <a:bevelT w="63500" h="50800"/>
          </a:sp3d>
        </a:effectStyle>
      </a:effectStyleLst>
      <a:bgFillStyleLst>
        <a:solidFill>
          <a:schemeClr val="phClr"/>
        </a:solidFill>
        <a:gradFill rotWithShape="1">
          <a:gsLst>
            <a:gs pos="0">
              <a:schemeClr val="phClr">
                <a:tint val="40000"/>
                <a:satMod val="1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C467C137A7CDE448CB0A43503782328" ma:contentTypeVersion="0" ma:contentTypeDescription="Create a new document." ma:contentTypeScope="" ma:versionID="de552b6ceab69ff67b686e55c33bb386">
  <xsd:schema xmlns:xsd="http://www.w3.org/2001/XMLSchema" xmlns:xs="http://www.w3.org/2001/XMLSchema" xmlns:p="http://schemas.microsoft.com/office/2006/metadata/properties" targetNamespace="http://schemas.microsoft.com/office/2006/metadata/properties" ma:root="true" ma:fieldsID="0a2704e1be08ca60c210816e8ff5151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1290F5A-49DE-486C-9281-3D7A745E981C}">
  <ds:schemaRefs>
    <ds:schemaRef ds:uri="http://schemas.microsoft.com/sharepoint/v3/contenttype/forms"/>
  </ds:schemaRefs>
</ds:datastoreItem>
</file>

<file path=customXml/itemProps2.xml><?xml version="1.0" encoding="utf-8"?>
<ds:datastoreItem xmlns:ds="http://schemas.openxmlformats.org/officeDocument/2006/customXml" ds:itemID="{29741E19-5A77-4B3B-9DB8-733443C973A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DAACA56-6547-4F01-94B0-3BD1AE9C7E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Brochure.dotx</Template>
  <TotalTime>0</TotalTime>
  <Pages>13</Pages>
  <Words>5182</Words>
  <Characters>29542</Characters>
  <Application>Microsoft Macintosh Word</Application>
  <DocSecurity>0</DocSecurity>
  <Lines>246</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Monique Bos</dc:creator>
  <cp:keywords/>
  <dc:description/>
  <cp:lastModifiedBy>Monique Bos</cp:lastModifiedBy>
  <cp:revision>3</cp:revision>
  <cp:lastPrinted>2018-08-13T01:57:00Z</cp:lastPrinted>
  <dcterms:created xsi:type="dcterms:W3CDTF">2018-08-13T01:58:00Z</dcterms:created>
  <dcterms:modified xsi:type="dcterms:W3CDTF">2018-08-13T01:58:00Z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0x0101009C467C137A7CDE448CB0A43503782328</vt:lpwstr>
  </property>
  <property fmtid="{D5CDD505-2E9C-101B-9397-08002B2CF9AE}" pid="3" name="AssetID">
    <vt:lpwstr>TF10002065</vt:lpwstr>
  </property>
</Properties>
</file>